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81" w:rsidRDefault="00D27281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0C9A" w:rsidRPr="00D27281">
        <w:rPr>
          <w:rFonts w:ascii="Times New Roman" w:hAnsi="Times New Roman" w:cs="Times New Roman"/>
          <w:sz w:val="28"/>
          <w:szCs w:val="28"/>
        </w:rPr>
        <w:t>униципальное общеобразовательное автономное учреждение</w:t>
      </w:r>
    </w:p>
    <w:p w:rsid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t>"Средняя общеобразовательная школа № 13</w:t>
      </w: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t>г. Новотроицка Оренбургской области"</w:t>
      </w: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364"/>
        <w:gridCol w:w="3365"/>
      </w:tblGrid>
      <w:tr w:rsidR="00620C9A" w:rsidRPr="00D27281" w:rsidTr="009472DA">
        <w:tc>
          <w:tcPr>
            <w:tcW w:w="3273" w:type="dxa"/>
          </w:tcPr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9A" w:rsidRPr="00D27281" w:rsidRDefault="00773F08" w:rsidP="00D27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1442085</wp:posOffset>
                  </wp:positionH>
                  <wp:positionV relativeFrom="paragraph">
                    <wp:posOffset>601345</wp:posOffset>
                  </wp:positionV>
                  <wp:extent cx="5825490" cy="8543925"/>
                  <wp:effectExtent l="19050" t="0" r="3810" b="0"/>
                  <wp:wrapNone/>
                  <wp:docPr id="2" name="Рисунок 1" descr="C:\Users\МОАУ СОШ №13-13а\YandexDisk\Завуч\Подпись и печать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АУ СОШ №13-13а\YandexDisk\Завуч\Подпись и печать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490" cy="854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4" w:type="dxa"/>
          </w:tcPr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28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281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20C9A" w:rsidRDefault="009472D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З.И.Гузеева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F08" w:rsidRPr="00D27281" w:rsidRDefault="00773F08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DA" w:rsidRDefault="009472D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72DA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27281" w:rsidRPr="00D2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2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2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281" w:rsidRPr="00D27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D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2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27281" w:rsidRPr="00D2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2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9472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472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27281" w:rsidRPr="00D27281">
              <w:rPr>
                <w:rFonts w:ascii="Times New Roman" w:hAnsi="Times New Roman" w:cs="Times New Roman"/>
                <w:sz w:val="28"/>
                <w:szCs w:val="28"/>
              </w:rPr>
              <w:t>августа 2024 г.</w:t>
            </w:r>
          </w:p>
          <w:p w:rsidR="00620C9A" w:rsidRPr="00D27281" w:rsidRDefault="00620C9A" w:rsidP="00D2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C9A" w:rsidRPr="009472DA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281" w:rsidRPr="00D27281" w:rsidRDefault="00D27281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1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1">
        <w:rPr>
          <w:rFonts w:ascii="Times New Roman" w:hAnsi="Times New Roman" w:cs="Times New Roman"/>
          <w:b/>
          <w:sz w:val="28"/>
          <w:szCs w:val="28"/>
        </w:rPr>
        <w:t>на 202</w:t>
      </w:r>
      <w:r w:rsidR="00A0049A" w:rsidRPr="00D27281">
        <w:rPr>
          <w:rFonts w:ascii="Times New Roman" w:hAnsi="Times New Roman" w:cs="Times New Roman"/>
          <w:b/>
          <w:sz w:val="28"/>
          <w:szCs w:val="28"/>
        </w:rPr>
        <w:t>4</w:t>
      </w:r>
      <w:r w:rsidRPr="00D2728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0049A" w:rsidRPr="00D27281">
        <w:rPr>
          <w:rFonts w:ascii="Times New Roman" w:hAnsi="Times New Roman" w:cs="Times New Roman"/>
          <w:b/>
          <w:sz w:val="28"/>
          <w:szCs w:val="28"/>
        </w:rPr>
        <w:t>5</w:t>
      </w:r>
      <w:r w:rsidRPr="00D2728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0C9A" w:rsidRDefault="00D27281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4848225" cy="3361331"/>
            <wp:effectExtent l="19050" t="0" r="9525" b="0"/>
            <wp:docPr id="1" name="Рисунок 1" descr="s_novym_uchebnym_g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novym_uchebnym_god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6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81" w:rsidRDefault="00D27281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281" w:rsidRDefault="00D27281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C9A" w:rsidRPr="00D27281" w:rsidRDefault="00620C9A" w:rsidP="00D27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t>город Новотроицк, Оренбургская область</w:t>
      </w:r>
      <w:r w:rsidR="00A0049A" w:rsidRPr="00D27281">
        <w:rPr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Fonts w:ascii="Times New Roman" w:hAnsi="Times New Roman" w:cs="Times New Roman"/>
          <w:sz w:val="28"/>
          <w:szCs w:val="28"/>
        </w:rPr>
        <w:t>202</w:t>
      </w:r>
      <w:r w:rsidR="00A0049A" w:rsidRPr="00D27281">
        <w:rPr>
          <w:rFonts w:ascii="Times New Roman" w:hAnsi="Times New Roman" w:cs="Times New Roman"/>
          <w:sz w:val="28"/>
          <w:szCs w:val="28"/>
        </w:rPr>
        <w:t>4</w:t>
      </w:r>
    </w:p>
    <w:p w:rsidR="0030678A" w:rsidRPr="00D27281" w:rsidRDefault="00F93659" w:rsidP="007328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br w:type="page"/>
      </w:r>
      <w:r w:rsidR="0030678A" w:rsidRPr="00D2728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D27281" w:rsidRDefault="0030678A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13 г. Новотроицка Оренбургской области"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BE15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D27281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D27281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D27281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27281" w:rsidRDefault="001A75C4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автономно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13 г. Новотроицка Оренбургской области"</w:t>
      </w:r>
      <w:r w:rsidR="003C7983" w:rsidRPr="00D2728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D2728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D27281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D27281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19.03.2024 № 171</w:t>
      </w:r>
      <w:r w:rsid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</w:t>
      </w:r>
      <w:proofErr w:type="gramEnd"/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 и среднего общего образования"</w:t>
      </w:r>
      <w:r w:rsid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Start"/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537D4B" w:rsidRPr="00537D4B">
        <w:rPr>
          <w:rStyle w:val="markedcontent"/>
          <w:rFonts w:ascii="Times New Roman" w:hAnsi="Times New Roman" w:cs="Times New Roman"/>
          <w:sz w:val="28"/>
          <w:szCs w:val="28"/>
        </w:rPr>
        <w:t xml:space="preserve"> 11.04.2024 № 77830)</w:t>
      </w:r>
      <w:r w:rsidR="001B1213" w:rsidRPr="00D2728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игигиенических нормативов и требований СанПиН 1.2.3685-21.</w:t>
      </w:r>
    </w:p>
    <w:p w:rsidR="00C91579" w:rsidRPr="00D27281" w:rsidRDefault="00C91579" w:rsidP="007328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Учебный год</w:t>
      </w:r>
      <w:r w:rsidR="00BE15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автономно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EE0C26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 13 г. Новотроицка Оренбургской области"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D27281">
        <w:rPr>
          <w:rFonts w:ascii="Times New Roman" w:hAnsi="Times New Roman" w:cs="Times New Roman"/>
          <w:sz w:val="28"/>
          <w:szCs w:val="28"/>
        </w:rPr>
        <w:t>02.09.2024</w:t>
      </w:r>
      <w:r w:rsidR="00D27281">
        <w:rPr>
          <w:rFonts w:ascii="Times New Roman" w:hAnsi="Times New Roman" w:cs="Times New Roman"/>
          <w:sz w:val="28"/>
          <w:szCs w:val="28"/>
        </w:rPr>
        <w:t xml:space="preserve">г.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D27281">
        <w:rPr>
          <w:rFonts w:ascii="Times New Roman" w:hAnsi="Times New Roman" w:cs="Times New Roman"/>
          <w:sz w:val="28"/>
          <w:szCs w:val="28"/>
        </w:rPr>
        <w:t>2</w:t>
      </w:r>
      <w:r w:rsidR="00BE15DA">
        <w:rPr>
          <w:rFonts w:ascii="Times New Roman" w:hAnsi="Times New Roman" w:cs="Times New Roman"/>
          <w:sz w:val="28"/>
          <w:szCs w:val="28"/>
        </w:rPr>
        <w:t>6</w:t>
      </w:r>
      <w:r w:rsidR="00806306" w:rsidRPr="00D27281">
        <w:rPr>
          <w:rFonts w:ascii="Times New Roman" w:hAnsi="Times New Roman" w:cs="Times New Roman"/>
          <w:sz w:val="28"/>
          <w:szCs w:val="28"/>
        </w:rPr>
        <w:t>.05.2025</w:t>
      </w:r>
      <w:r w:rsidR="00BE15DA">
        <w:rPr>
          <w:rFonts w:ascii="Times New Roman" w:hAnsi="Times New Roman" w:cs="Times New Roman"/>
          <w:sz w:val="28"/>
          <w:szCs w:val="28"/>
        </w:rPr>
        <w:t xml:space="preserve"> </w:t>
      </w:r>
      <w:r w:rsidR="00D27281">
        <w:rPr>
          <w:rFonts w:ascii="Times New Roman" w:hAnsi="Times New Roman" w:cs="Times New Roman"/>
          <w:sz w:val="28"/>
          <w:szCs w:val="28"/>
        </w:rPr>
        <w:t>г</w:t>
      </w:r>
      <w:r w:rsidRPr="00D27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D27281" w:rsidRDefault="000C3476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D27281" w:rsidRDefault="001B1213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D27281" w:rsidRDefault="00C91579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D27281" w:rsidRDefault="00C91579" w:rsidP="0073289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5 уроков.</w:t>
      </w:r>
    </w:p>
    <w:p w:rsidR="00C91579" w:rsidRPr="00D27281" w:rsidRDefault="00C91579" w:rsidP="0073289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0C3476" w:rsidRPr="00D27281" w:rsidRDefault="000C3476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D27281" w:rsidRDefault="000C3476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D27281">
        <w:rPr>
          <w:rFonts w:ascii="Times New Roman" w:hAnsi="Times New Roman" w:cs="Times New Roman"/>
          <w:sz w:val="28"/>
          <w:szCs w:val="28"/>
        </w:rPr>
        <w:t>40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D27281" w:rsidRDefault="000C3476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D27281" w:rsidRDefault="000C3476" w:rsidP="0073289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D27281" w:rsidRDefault="000C3476" w:rsidP="0073289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D27281" w:rsidRDefault="001B1213" w:rsidP="0073289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D27281" w:rsidRDefault="004141D3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D27281" w:rsidRDefault="00F23C59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982" w:rsidRPr="00D27281">
        <w:rPr>
          <w:rStyle w:val="markedcontent"/>
          <w:rFonts w:ascii="Times New Roman" w:hAnsi="Times New Roman" w:cs="Times New Roman"/>
          <w:sz w:val="28"/>
          <w:szCs w:val="28"/>
        </w:rPr>
        <w:t>5-и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D27281" w:rsidRDefault="00F23C59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27281" w:rsidRDefault="00F23C59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D27281" w:rsidRDefault="00BF0C5B" w:rsidP="007328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D27281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"Средняя общеобразовательная школа № 13 г. Новотроицка Оренбургской области"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D27281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D27281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D27281">
        <w:rPr>
          <w:rFonts w:ascii="Times New Roman" w:hAnsi="Times New Roman" w:cs="Times New Roman"/>
          <w:sz w:val="28"/>
          <w:szCs w:val="28"/>
        </w:rPr>
        <w:t>язык</w:t>
      </w:r>
      <w:r w:rsidR="006D6035" w:rsidRPr="00D27281">
        <w:rPr>
          <w:rFonts w:ascii="Times New Roman" w:hAnsi="Times New Roman" w:cs="Times New Roman"/>
          <w:sz w:val="28"/>
          <w:szCs w:val="28"/>
        </w:rPr>
        <w:t>.</w:t>
      </w:r>
    </w:p>
    <w:p w:rsidR="00996DF6" w:rsidRPr="00D27281" w:rsidRDefault="00996DF6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D2728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23C59" w:rsidRPr="00D27281" w:rsidRDefault="004141D3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D27281">
        <w:rPr>
          <w:rStyle w:val="markedcontent"/>
          <w:rFonts w:ascii="Times New Roman" w:hAnsi="Times New Roman" w:cs="Times New Roman"/>
          <w:sz w:val="28"/>
          <w:szCs w:val="28"/>
        </w:rPr>
        <w:t>предмет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0F4598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168CD" w:rsidRPr="00D27281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D27281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D2728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D27281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D27281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732899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32899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</w:t>
      </w:r>
      <w:r w:rsidR="009472DA" w:rsidRPr="00732899">
        <w:rPr>
          <w:rStyle w:val="markedcontent"/>
          <w:rFonts w:ascii="Times New Roman" w:hAnsi="Times New Roman" w:cs="Times New Roman"/>
          <w:sz w:val="28"/>
          <w:szCs w:val="28"/>
        </w:rPr>
        <w:t xml:space="preserve"> «наглядная геометрия»</w:t>
      </w:r>
      <w:r w:rsidRPr="0073289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472DA" w:rsidRPr="00732899">
        <w:rPr>
          <w:rFonts w:ascii="Times New Roman" w:hAnsi="Times New Roman" w:cs="Times New Roman"/>
          <w:sz w:val="28"/>
          <w:szCs w:val="28"/>
        </w:rPr>
        <w:t>дополняет уроки математики и ориентирована на углубление и расширение знаний по предмету учебного плана математика</w:t>
      </w:r>
      <w:r w:rsidR="009472DA" w:rsidRPr="0073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учётом межпредметных и </w:t>
      </w:r>
      <w:proofErr w:type="spellStart"/>
      <w:r w:rsidR="009472DA" w:rsidRPr="0073289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внутрипредметных</w:t>
      </w:r>
      <w:proofErr w:type="spellEnd"/>
      <w:r w:rsidR="009472DA" w:rsidRPr="0073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</w:t>
      </w:r>
      <w:r w:rsidR="009472DA" w:rsidRPr="00732899">
        <w:rPr>
          <w:rStyle w:val="markedcontent"/>
          <w:rFonts w:ascii="Times New Roman" w:hAnsi="Times New Roman" w:cs="Times New Roman"/>
          <w:sz w:val="28"/>
          <w:szCs w:val="28"/>
        </w:rPr>
        <w:t xml:space="preserve"> и ведется за счет часов </w:t>
      </w:r>
      <w:r w:rsidRPr="00732899">
        <w:rPr>
          <w:rStyle w:val="markedcontent"/>
          <w:rFonts w:ascii="Times New Roman" w:hAnsi="Times New Roman" w:cs="Times New Roman"/>
          <w:sz w:val="28"/>
          <w:szCs w:val="28"/>
        </w:rPr>
        <w:t>из части, формируемой участниками</w:t>
      </w:r>
      <w:r w:rsidR="00A0049A" w:rsidRPr="0073289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32899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</w:t>
      </w:r>
      <w:r w:rsidR="009472DA" w:rsidRPr="00732899">
        <w:rPr>
          <w:rStyle w:val="markedcontent"/>
          <w:rFonts w:ascii="Times New Roman" w:hAnsi="Times New Roman" w:cs="Times New Roman"/>
          <w:sz w:val="28"/>
          <w:szCs w:val="28"/>
        </w:rPr>
        <w:t>оценивается по четвертям.</w:t>
      </w:r>
    </w:p>
    <w:p w:rsidR="00641000" w:rsidRPr="00D27281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</w:t>
      </w:r>
      <w:r w:rsidR="00732899">
        <w:rPr>
          <w:rStyle w:val="markedcontent"/>
          <w:rFonts w:ascii="Times New Roman" w:hAnsi="Times New Roman" w:cs="Times New Roman"/>
          <w:sz w:val="28"/>
          <w:szCs w:val="28"/>
        </w:rPr>
        <w:t>пред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последней учебной неделе четверти.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D27281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 "Средняя общеобразовательная школа № 13 г. Новотроицка Оренбургской области"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41000" w:rsidRPr="00D27281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D27281" w:rsidRDefault="006D6035" w:rsidP="0073289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A0049A" w:rsidRPr="00D272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D2728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D27281" w:rsidRDefault="00F60A00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D27281" w:rsidRDefault="00D8488E" w:rsidP="00D27281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D27281" w:rsidRDefault="00D8488E" w:rsidP="00D2728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D2728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D2728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2728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D27281" w:rsidRPr="00D27281" w:rsidRDefault="00D27281" w:rsidP="00D2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7281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27281">
        <w:rPr>
          <w:rFonts w:ascii="Times New Roman" w:hAnsi="Times New Roman" w:cs="Times New Roman"/>
          <w:sz w:val="28"/>
          <w:szCs w:val="28"/>
        </w:rPr>
        <w:t>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728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7281">
        <w:rPr>
          <w:rFonts w:ascii="Times New Roman" w:hAnsi="Times New Roman" w:cs="Times New Roman"/>
          <w:sz w:val="28"/>
          <w:szCs w:val="28"/>
        </w:rPr>
        <w:t xml:space="preserve"> "Средняя об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№ 13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272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7281">
        <w:rPr>
          <w:rFonts w:ascii="Times New Roman" w:hAnsi="Times New Roman" w:cs="Times New Roman"/>
          <w:sz w:val="28"/>
          <w:szCs w:val="28"/>
        </w:rPr>
        <w:t>овотроицка Оренбургской области"</w:t>
      </w:r>
    </w:p>
    <w:tbl>
      <w:tblPr>
        <w:tblStyle w:val="ab"/>
        <w:tblW w:w="0" w:type="auto"/>
        <w:tblLook w:val="04A0"/>
      </w:tblPr>
      <w:tblGrid>
        <w:gridCol w:w="3037"/>
        <w:gridCol w:w="3066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6F5A59" w:rsidRPr="00D27281" w:rsidTr="00D27281">
        <w:tc>
          <w:tcPr>
            <w:tcW w:w="3037" w:type="dxa"/>
            <w:vMerge w:val="restart"/>
            <w:shd w:val="clear" w:color="auto" w:fill="D9D9D9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Предметная область</w:t>
            </w:r>
          </w:p>
        </w:tc>
        <w:tc>
          <w:tcPr>
            <w:tcW w:w="3066" w:type="dxa"/>
            <w:vMerge w:val="restart"/>
            <w:shd w:val="clear" w:color="auto" w:fill="D9D9D9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предмет/курс</w:t>
            </w:r>
          </w:p>
        </w:tc>
        <w:tc>
          <w:tcPr>
            <w:tcW w:w="8665" w:type="dxa"/>
            <w:gridSpan w:val="12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6F5A59" w:rsidRPr="00D27281" w:rsidTr="00D27281">
        <w:tc>
          <w:tcPr>
            <w:tcW w:w="3037" w:type="dxa"/>
            <w:vMerge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6" w:type="dxa"/>
            <w:vMerge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3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1а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1б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1в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2а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2б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2в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3а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3б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3в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4а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4б</w:t>
            </w:r>
          </w:p>
        </w:tc>
        <w:tc>
          <w:tcPr>
            <w:tcW w:w="722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4в</w:t>
            </w:r>
          </w:p>
        </w:tc>
      </w:tr>
      <w:tr w:rsidR="006F5A59" w:rsidRPr="00D27281" w:rsidTr="00D27281">
        <w:tc>
          <w:tcPr>
            <w:tcW w:w="14768" w:type="dxa"/>
            <w:gridSpan w:val="14"/>
            <w:shd w:val="clear" w:color="auto" w:fill="FFFFB3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</w:tr>
      <w:tr w:rsidR="006F5A59" w:rsidRPr="00D27281" w:rsidTr="00D27281">
        <w:tc>
          <w:tcPr>
            <w:tcW w:w="3037" w:type="dxa"/>
            <w:vMerge w:val="restart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литературное чтение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F5A59" w:rsidRPr="00D27281" w:rsidTr="00D27281">
        <w:tc>
          <w:tcPr>
            <w:tcW w:w="3037" w:type="dxa"/>
            <w:vMerge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 w:rsidTr="00D27281">
        <w:tc>
          <w:tcPr>
            <w:tcW w:w="3037" w:type="dxa"/>
            <w:vMerge w:val="restart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Искусство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 w:rsidTr="00D27281">
        <w:tc>
          <w:tcPr>
            <w:tcW w:w="3037" w:type="dxa"/>
            <w:vMerge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 w:rsidTr="00D27281">
        <w:tc>
          <w:tcPr>
            <w:tcW w:w="3037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3066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00FF00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723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6F5A59" w:rsidRPr="00D27281" w:rsidTr="00D27281">
        <w:tc>
          <w:tcPr>
            <w:tcW w:w="14768" w:type="dxa"/>
            <w:gridSpan w:val="14"/>
            <w:shd w:val="clear" w:color="auto" w:fill="FFFFB3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D9D9D9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учебного курса</w:t>
            </w:r>
          </w:p>
        </w:tc>
        <w:tc>
          <w:tcPr>
            <w:tcW w:w="723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" w:type="dxa"/>
            <w:shd w:val="clear" w:color="auto" w:fill="D9D9D9"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F5A59" w:rsidRPr="00D27281" w:rsidTr="00D27281">
        <w:tc>
          <w:tcPr>
            <w:tcW w:w="6103" w:type="dxa"/>
            <w:gridSpan w:val="2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Наглядная геометрия</w:t>
            </w:r>
          </w:p>
        </w:tc>
        <w:tc>
          <w:tcPr>
            <w:tcW w:w="723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00FF00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723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00FF00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723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22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FCE3FC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723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6F5A59" w:rsidRPr="00D27281" w:rsidTr="00D27281">
        <w:tc>
          <w:tcPr>
            <w:tcW w:w="6103" w:type="dxa"/>
            <w:gridSpan w:val="2"/>
            <w:shd w:val="clear" w:color="auto" w:fill="FCE3FC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Всего часов в год</w:t>
            </w:r>
          </w:p>
        </w:tc>
        <w:tc>
          <w:tcPr>
            <w:tcW w:w="723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693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  <w:tc>
          <w:tcPr>
            <w:tcW w:w="722" w:type="dxa"/>
            <w:shd w:val="clear" w:color="auto" w:fill="FCE3FC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782</w:t>
            </w:r>
          </w:p>
        </w:tc>
      </w:tr>
    </w:tbl>
    <w:p w:rsidR="006F5A59" w:rsidRPr="00D27281" w:rsidRDefault="0059710C" w:rsidP="00D2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br w:type="page"/>
      </w:r>
      <w:r w:rsidRPr="00D27281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6F5A59" w:rsidRPr="00D27281" w:rsidRDefault="0059710C" w:rsidP="00D2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281">
        <w:rPr>
          <w:rFonts w:ascii="Times New Roman" w:hAnsi="Times New Roman" w:cs="Times New Roman"/>
          <w:sz w:val="28"/>
          <w:szCs w:val="28"/>
        </w:rPr>
        <w:t>муниципально</w:t>
      </w:r>
      <w:r w:rsidR="00D27281">
        <w:rPr>
          <w:rFonts w:ascii="Times New Roman" w:hAnsi="Times New Roman" w:cs="Times New Roman"/>
          <w:sz w:val="28"/>
          <w:szCs w:val="28"/>
        </w:rPr>
        <w:t>го</w:t>
      </w:r>
      <w:r w:rsidRPr="00D27281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27281">
        <w:rPr>
          <w:rFonts w:ascii="Times New Roman" w:hAnsi="Times New Roman" w:cs="Times New Roman"/>
          <w:sz w:val="28"/>
          <w:szCs w:val="28"/>
        </w:rPr>
        <w:t>го</w:t>
      </w:r>
      <w:r w:rsidRPr="00D27281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D27281">
        <w:rPr>
          <w:rFonts w:ascii="Times New Roman" w:hAnsi="Times New Roman" w:cs="Times New Roman"/>
          <w:sz w:val="28"/>
          <w:szCs w:val="28"/>
        </w:rPr>
        <w:t>го</w:t>
      </w:r>
      <w:r w:rsidRPr="00D2728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7281">
        <w:rPr>
          <w:rFonts w:ascii="Times New Roman" w:hAnsi="Times New Roman" w:cs="Times New Roman"/>
          <w:sz w:val="28"/>
          <w:szCs w:val="28"/>
        </w:rPr>
        <w:t>я</w:t>
      </w:r>
      <w:r w:rsidRPr="00D27281">
        <w:rPr>
          <w:rFonts w:ascii="Times New Roman" w:hAnsi="Times New Roman" w:cs="Times New Roman"/>
          <w:sz w:val="28"/>
          <w:szCs w:val="28"/>
        </w:rPr>
        <w:t xml:space="preserve"> "Средняя об</w:t>
      </w:r>
      <w:r w:rsidR="00D27281">
        <w:rPr>
          <w:rFonts w:ascii="Times New Roman" w:hAnsi="Times New Roman" w:cs="Times New Roman"/>
          <w:sz w:val="28"/>
          <w:szCs w:val="28"/>
        </w:rPr>
        <w:t>щеобразовательная школа № 13 г</w:t>
      </w:r>
      <w:proofErr w:type="gramStart"/>
      <w:r w:rsidR="00D27281">
        <w:rPr>
          <w:rFonts w:ascii="Times New Roman" w:hAnsi="Times New Roman" w:cs="Times New Roman"/>
          <w:sz w:val="28"/>
          <w:szCs w:val="28"/>
        </w:rPr>
        <w:t>.</w:t>
      </w:r>
      <w:r w:rsidRPr="00D272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7281">
        <w:rPr>
          <w:rFonts w:ascii="Times New Roman" w:hAnsi="Times New Roman" w:cs="Times New Roman"/>
          <w:sz w:val="28"/>
          <w:szCs w:val="28"/>
        </w:rPr>
        <w:t>овотроицка Оренбургской области"</w:t>
      </w:r>
    </w:p>
    <w:tbl>
      <w:tblPr>
        <w:tblStyle w:val="ab"/>
        <w:tblW w:w="0" w:type="auto"/>
        <w:tblLook w:val="04A0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6F5A59" w:rsidRPr="00D27281">
        <w:tc>
          <w:tcPr>
            <w:tcW w:w="2078" w:type="dxa"/>
            <w:vMerge w:val="restart"/>
            <w:shd w:val="clear" w:color="auto" w:fill="D9D9D9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курсы</w:t>
            </w:r>
          </w:p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68" w:type="dxa"/>
            <w:gridSpan w:val="12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6F5A59" w:rsidRPr="00D27281">
        <w:tc>
          <w:tcPr>
            <w:tcW w:w="2078" w:type="dxa"/>
            <w:vMerge/>
          </w:tcPr>
          <w:p w:rsidR="006F5A59" w:rsidRPr="00D27281" w:rsidRDefault="006F5A59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b/>
                <w:sz w:val="24"/>
                <w:szCs w:val="28"/>
              </w:rPr>
              <w:t>4в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Разговоры о авжном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Моё Оренбуржье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Орлята России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1.25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1.25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1.25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820B6" w:rsidRPr="00D27281">
        <w:tc>
          <w:tcPr>
            <w:tcW w:w="2078" w:type="dxa"/>
          </w:tcPr>
          <w:p w:rsidR="009820B6" w:rsidRPr="00D27281" w:rsidRDefault="009820B6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Затейники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9" w:type="dxa"/>
          </w:tcPr>
          <w:p w:rsidR="009820B6" w:rsidRPr="00D27281" w:rsidRDefault="009820B6" w:rsidP="009820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9820B6" w:rsidRPr="00D27281" w:rsidRDefault="009820B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732899">
        <w:tc>
          <w:tcPr>
            <w:tcW w:w="2078" w:type="dxa"/>
          </w:tcPr>
          <w:p w:rsidR="006F5A59" w:rsidRPr="00732899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Формирование функциональной грамотности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732899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89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читательской грамотности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Мир профессий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Шаги в будущее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Разговор о правильном питании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>
        <w:tc>
          <w:tcPr>
            <w:tcW w:w="2078" w:type="dxa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Умники и умницы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9" w:type="dxa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6F5A59" w:rsidRPr="00D27281">
        <w:tc>
          <w:tcPr>
            <w:tcW w:w="2078" w:type="dxa"/>
            <w:shd w:val="clear" w:color="auto" w:fill="00FF00"/>
          </w:tcPr>
          <w:p w:rsidR="006F5A59" w:rsidRPr="00D27281" w:rsidRDefault="0059710C" w:rsidP="00D272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6.25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6.25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6.25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4506E6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6F5A59" w:rsidRPr="00D27281" w:rsidRDefault="0059710C" w:rsidP="00D272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728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</w:tbl>
    <w:p w:rsidR="0059710C" w:rsidRPr="00D27281" w:rsidRDefault="0059710C" w:rsidP="00D2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710C" w:rsidRPr="00D2728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63D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06E6"/>
    <w:rsid w:val="004652A1"/>
    <w:rsid w:val="00467EF7"/>
    <w:rsid w:val="00473B54"/>
    <w:rsid w:val="004A5E74"/>
    <w:rsid w:val="004B1542"/>
    <w:rsid w:val="004E028C"/>
    <w:rsid w:val="004E4A78"/>
    <w:rsid w:val="00502D31"/>
    <w:rsid w:val="00537D4B"/>
    <w:rsid w:val="00543B77"/>
    <w:rsid w:val="00564E8B"/>
    <w:rsid w:val="0059710C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5A59"/>
    <w:rsid w:val="007031A8"/>
    <w:rsid w:val="00726C01"/>
    <w:rsid w:val="00732899"/>
    <w:rsid w:val="00752EAB"/>
    <w:rsid w:val="00771952"/>
    <w:rsid w:val="00773F08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472DA"/>
    <w:rsid w:val="00963708"/>
    <w:rsid w:val="009820B6"/>
    <w:rsid w:val="0099304C"/>
    <w:rsid w:val="00996DF6"/>
    <w:rsid w:val="009B229E"/>
    <w:rsid w:val="009B6A45"/>
    <w:rsid w:val="009D04EF"/>
    <w:rsid w:val="009F18D3"/>
    <w:rsid w:val="009F4C94"/>
    <w:rsid w:val="00A0049A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15DA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7281"/>
    <w:rsid w:val="00D339A5"/>
    <w:rsid w:val="00D3798B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9472D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9472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МОАУ СОШ №13-13а</cp:lastModifiedBy>
  <cp:revision>3</cp:revision>
  <cp:lastPrinted>2024-09-21T10:15:00Z</cp:lastPrinted>
  <dcterms:created xsi:type="dcterms:W3CDTF">2024-09-21T10:15:00Z</dcterms:created>
  <dcterms:modified xsi:type="dcterms:W3CDTF">2024-09-21T10:17:00Z</dcterms:modified>
</cp:coreProperties>
</file>