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B51" w:rsidRPr="00A35786" w:rsidRDefault="00F50B51" w:rsidP="00CE4740">
      <w:pPr>
        <w:spacing w:after="0"/>
        <w:jc w:val="center"/>
        <w:rPr>
          <w:rFonts w:ascii="Times New Roman" w:eastAsia="Calibri" w:hAnsi="Times New Roman" w:cs="Times New Roman"/>
          <w:b/>
          <w:caps/>
          <w:sz w:val="24"/>
          <w:szCs w:val="24"/>
          <w:lang w:eastAsia="en-US"/>
        </w:rPr>
      </w:pPr>
      <w:r w:rsidRPr="00A35786">
        <w:rPr>
          <w:rFonts w:ascii="Times New Roman" w:eastAsia="Calibri" w:hAnsi="Times New Roman" w:cs="Times New Roman"/>
          <w:b/>
          <w:caps/>
          <w:sz w:val="24"/>
          <w:szCs w:val="24"/>
          <w:lang w:eastAsia="en-US"/>
        </w:rPr>
        <w:t>Рабочая программа</w:t>
      </w:r>
    </w:p>
    <w:p w:rsidR="00CE4740" w:rsidRPr="00A35786" w:rsidRDefault="00CE4740" w:rsidP="00CE4740">
      <w:pPr>
        <w:spacing w:after="0"/>
        <w:jc w:val="center"/>
        <w:rPr>
          <w:rFonts w:ascii="Times New Roman" w:eastAsia="Calibri" w:hAnsi="Times New Roman" w:cs="Times New Roman"/>
          <w:b/>
          <w:caps/>
          <w:sz w:val="24"/>
          <w:szCs w:val="24"/>
          <w:lang w:eastAsia="en-US"/>
        </w:rPr>
      </w:pPr>
      <w:r w:rsidRPr="00A35786">
        <w:rPr>
          <w:rFonts w:ascii="Times New Roman" w:eastAsia="Calibri" w:hAnsi="Times New Roman" w:cs="Times New Roman"/>
          <w:b/>
          <w:caps/>
          <w:sz w:val="24"/>
          <w:szCs w:val="24"/>
          <w:lang w:eastAsia="en-US"/>
        </w:rPr>
        <w:t>по предмету</w:t>
      </w:r>
    </w:p>
    <w:p w:rsidR="00F50B51" w:rsidRPr="00A35786" w:rsidRDefault="00A35786" w:rsidP="00F50B51">
      <w:pPr>
        <w:spacing w:after="0"/>
        <w:jc w:val="center"/>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w:t>
      </w:r>
      <w:r w:rsidR="006A1EB9" w:rsidRPr="00A35786">
        <w:rPr>
          <w:rFonts w:ascii="Times New Roman" w:eastAsia="Calibri" w:hAnsi="Times New Roman" w:cs="Times New Roman"/>
          <w:b/>
          <w:caps/>
          <w:sz w:val="24"/>
          <w:szCs w:val="24"/>
          <w:lang w:eastAsia="en-US"/>
        </w:rPr>
        <w:t>ручноЙ труд</w:t>
      </w:r>
      <w:r>
        <w:rPr>
          <w:rFonts w:ascii="Times New Roman" w:eastAsia="Calibri" w:hAnsi="Times New Roman" w:cs="Times New Roman"/>
          <w:b/>
          <w:caps/>
          <w:sz w:val="24"/>
          <w:szCs w:val="24"/>
          <w:lang w:eastAsia="en-US"/>
        </w:rPr>
        <w:t>»</w:t>
      </w:r>
    </w:p>
    <w:p w:rsidR="00F50B51" w:rsidRPr="006A1EB9" w:rsidRDefault="00F50B51" w:rsidP="00F50B51">
      <w:pPr>
        <w:spacing w:after="0"/>
        <w:jc w:val="center"/>
        <w:rPr>
          <w:rFonts w:ascii="Times New Roman" w:eastAsia="Calibri" w:hAnsi="Times New Roman" w:cs="Times New Roman"/>
          <w:sz w:val="24"/>
          <w:szCs w:val="24"/>
          <w:lang w:eastAsia="en-US"/>
        </w:rPr>
      </w:pPr>
      <w:r w:rsidRPr="006A1EB9">
        <w:rPr>
          <w:rFonts w:ascii="Times New Roman" w:eastAsia="Calibri" w:hAnsi="Times New Roman" w:cs="Times New Roman"/>
          <w:sz w:val="24"/>
          <w:szCs w:val="24"/>
          <w:lang w:eastAsia="en-US"/>
        </w:rPr>
        <w:t>для обучающихся с расстройствами аутистического спектра</w:t>
      </w:r>
    </w:p>
    <w:p w:rsidR="00457291" w:rsidRPr="006A1EB9" w:rsidRDefault="00F50B51" w:rsidP="006A1EB9">
      <w:pPr>
        <w:spacing w:after="0"/>
        <w:jc w:val="center"/>
        <w:rPr>
          <w:rFonts w:ascii="Times New Roman" w:eastAsia="Calibri" w:hAnsi="Times New Roman" w:cs="Times New Roman"/>
          <w:caps/>
          <w:sz w:val="24"/>
          <w:szCs w:val="24"/>
          <w:lang w:eastAsia="en-US"/>
        </w:rPr>
      </w:pPr>
      <w:r w:rsidRPr="006A1EB9">
        <w:rPr>
          <w:rFonts w:ascii="Times New Roman" w:eastAsia="Calibri" w:hAnsi="Times New Roman" w:cs="Times New Roman"/>
          <w:caps/>
          <w:sz w:val="24"/>
          <w:szCs w:val="24"/>
          <w:lang w:eastAsia="en-US"/>
        </w:rPr>
        <w:t xml:space="preserve">(АООП НОО, </w:t>
      </w:r>
      <w:r w:rsidRPr="006A1EB9">
        <w:rPr>
          <w:rFonts w:ascii="Times New Roman" w:eastAsia="Calibri" w:hAnsi="Times New Roman" w:cs="Times New Roman"/>
          <w:sz w:val="24"/>
          <w:szCs w:val="24"/>
          <w:lang w:eastAsia="en-US"/>
        </w:rPr>
        <w:t>вариант 8.3</w:t>
      </w:r>
      <w:r w:rsidRPr="006A1EB9">
        <w:rPr>
          <w:rFonts w:ascii="Times New Roman" w:eastAsia="Calibri" w:hAnsi="Times New Roman" w:cs="Times New Roman"/>
          <w:caps/>
          <w:sz w:val="24"/>
          <w:szCs w:val="24"/>
          <w:lang w:eastAsia="en-US"/>
        </w:rPr>
        <w:t>)</w:t>
      </w:r>
    </w:p>
    <w:p w:rsidR="006A1EB9" w:rsidRDefault="006A1EB9" w:rsidP="00B1655E">
      <w:pPr>
        <w:widowControl w:val="0"/>
        <w:autoSpaceDE w:val="0"/>
        <w:autoSpaceDN w:val="0"/>
        <w:adjustRightInd w:val="0"/>
        <w:spacing w:after="0"/>
        <w:ind w:left="3300"/>
        <w:jc w:val="both"/>
        <w:rPr>
          <w:rFonts w:ascii="Times New Roman" w:hAnsi="Times New Roman"/>
          <w:bCs/>
          <w:color w:val="00000A"/>
          <w:sz w:val="24"/>
          <w:szCs w:val="24"/>
        </w:rPr>
      </w:pPr>
    </w:p>
    <w:p w:rsidR="00B1655E" w:rsidRPr="006A1EB9" w:rsidRDefault="00CE4740" w:rsidP="00CE4740">
      <w:pPr>
        <w:widowControl w:val="0"/>
        <w:autoSpaceDE w:val="0"/>
        <w:autoSpaceDN w:val="0"/>
        <w:adjustRightInd w:val="0"/>
        <w:spacing w:after="0"/>
        <w:rPr>
          <w:rFonts w:ascii="Times New Roman" w:hAnsi="Times New Roman"/>
          <w:sz w:val="24"/>
          <w:szCs w:val="24"/>
        </w:rPr>
      </w:pPr>
      <w:r>
        <w:rPr>
          <w:rFonts w:ascii="Times New Roman" w:hAnsi="Times New Roman"/>
          <w:bCs/>
          <w:color w:val="00000A"/>
          <w:sz w:val="24"/>
          <w:szCs w:val="24"/>
        </w:rPr>
        <w:t xml:space="preserve">                                                                   </w:t>
      </w:r>
      <w:r w:rsidR="00B1655E" w:rsidRPr="006A1EB9">
        <w:rPr>
          <w:rFonts w:ascii="Times New Roman" w:hAnsi="Times New Roman"/>
          <w:bCs/>
          <w:color w:val="00000A"/>
          <w:sz w:val="24"/>
          <w:szCs w:val="24"/>
        </w:rPr>
        <w:t>Пояснительная записка</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(вариант 8.3), предъявляемыми к структуре,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(вариант 8.3)</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Труд – это основа любых культурных достижений, один из главных видов деятельности в жизни человека.</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Основная цель изучения данного предмета 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1655E" w:rsidRPr="006A1EB9" w:rsidRDefault="00B1655E" w:rsidP="00B755CA">
      <w:pPr>
        <w:pStyle w:val="a3"/>
        <w:ind w:firstLine="567"/>
        <w:jc w:val="both"/>
        <w:rPr>
          <w:rFonts w:ascii="Times New Roman" w:hAnsi="Times New Roman"/>
          <w:sz w:val="24"/>
          <w:szCs w:val="24"/>
        </w:rPr>
      </w:pPr>
      <w:r w:rsidRPr="006A1EB9">
        <w:rPr>
          <w:rFonts w:ascii="Times New Roman" w:hAnsi="Times New Roman"/>
          <w:sz w:val="24"/>
          <w:szCs w:val="24"/>
        </w:rPr>
        <w:t>Задачи</w:t>
      </w:r>
      <w:r w:rsidR="006A1EB9" w:rsidRPr="006A1EB9">
        <w:rPr>
          <w:rFonts w:ascii="Times New Roman" w:hAnsi="Times New Roman"/>
          <w:sz w:val="24"/>
          <w:szCs w:val="24"/>
          <w:lang w:val="ru-RU"/>
        </w:rPr>
        <w:t xml:space="preserve"> </w:t>
      </w:r>
      <w:r w:rsidRPr="006A1EB9">
        <w:rPr>
          <w:rFonts w:ascii="Times New Roman" w:hAnsi="Times New Roman"/>
          <w:sz w:val="24"/>
          <w:szCs w:val="24"/>
        </w:rPr>
        <w:t>изучения предмета:</w:t>
      </w:r>
    </w:p>
    <w:p w:rsidR="00B1655E" w:rsidRPr="006A1EB9" w:rsidRDefault="00B1655E" w:rsidP="00B755CA">
      <w:pPr>
        <w:pStyle w:val="a3"/>
        <w:numPr>
          <w:ilvl w:val="0"/>
          <w:numId w:val="9"/>
        </w:numPr>
        <w:jc w:val="both"/>
        <w:rPr>
          <w:rFonts w:ascii="Times New Roman" w:hAnsi="Times New Roman"/>
          <w:sz w:val="24"/>
          <w:szCs w:val="24"/>
          <w:lang w:val="ru-RU"/>
        </w:rPr>
      </w:pPr>
      <w:r w:rsidRPr="006A1EB9">
        <w:rPr>
          <w:rFonts w:ascii="Times New Roman" w:hAnsi="Times New Roman"/>
          <w:sz w:val="24"/>
          <w:szCs w:val="24"/>
          <w:lang w:val="ru-RU"/>
        </w:rPr>
        <w:t xml:space="preserve">формирование представлений о материальной культуре как продукте творческой предметно-преобразующей деятельности человека. </w:t>
      </w:r>
    </w:p>
    <w:p w:rsidR="00B1655E" w:rsidRPr="006A1EB9" w:rsidRDefault="00B1655E" w:rsidP="00B755CA">
      <w:pPr>
        <w:pStyle w:val="a3"/>
        <w:numPr>
          <w:ilvl w:val="0"/>
          <w:numId w:val="9"/>
        </w:numPr>
        <w:jc w:val="both"/>
        <w:rPr>
          <w:rFonts w:ascii="Times New Roman" w:hAnsi="Times New Roman"/>
          <w:sz w:val="24"/>
          <w:szCs w:val="24"/>
          <w:lang w:val="ru-RU"/>
        </w:rPr>
      </w:pPr>
      <w:r w:rsidRPr="006A1EB9">
        <w:rPr>
          <w:rFonts w:ascii="Times New Roman" w:hAnsi="Times New Roman"/>
          <w:sz w:val="24"/>
          <w:szCs w:val="24"/>
          <w:lang w:val="ru-RU"/>
        </w:rPr>
        <w:t xml:space="preserve">формирование представлений о гармоничном единстве природного и рукотворного мира и о месте в нём человека. </w:t>
      </w:r>
    </w:p>
    <w:p w:rsidR="00B1655E" w:rsidRPr="006A1EB9" w:rsidRDefault="00B1655E" w:rsidP="00B755CA">
      <w:pPr>
        <w:pStyle w:val="a3"/>
        <w:numPr>
          <w:ilvl w:val="0"/>
          <w:numId w:val="9"/>
        </w:numPr>
        <w:jc w:val="both"/>
        <w:rPr>
          <w:rFonts w:ascii="Times New Roman" w:hAnsi="Times New Roman"/>
          <w:sz w:val="24"/>
          <w:szCs w:val="24"/>
          <w:lang w:val="ru-RU"/>
        </w:rPr>
      </w:pPr>
      <w:bookmarkStart w:id="0" w:name="page471"/>
      <w:bookmarkEnd w:id="0"/>
      <w:r w:rsidRPr="006A1EB9">
        <w:rPr>
          <w:rFonts w:ascii="Times New Roman" w:hAnsi="Times New Roman"/>
          <w:sz w:val="24"/>
          <w:szCs w:val="24"/>
          <w:lang w:val="ru-RU"/>
        </w:rPr>
        <w:t>расширение культурного кругозора, обогащение знаний о культурно-исторических традициях в мире вещей.</w:t>
      </w:r>
    </w:p>
    <w:p w:rsidR="00B1655E" w:rsidRPr="006A1EB9" w:rsidRDefault="00B1655E" w:rsidP="00B755CA">
      <w:pPr>
        <w:pStyle w:val="a3"/>
        <w:numPr>
          <w:ilvl w:val="0"/>
          <w:numId w:val="9"/>
        </w:numPr>
        <w:jc w:val="both"/>
        <w:rPr>
          <w:rFonts w:ascii="Times New Roman" w:hAnsi="Times New Roman"/>
          <w:sz w:val="24"/>
          <w:szCs w:val="24"/>
          <w:lang w:val="ru-RU"/>
        </w:rPr>
      </w:pPr>
      <w:r w:rsidRPr="006A1EB9">
        <w:rPr>
          <w:rFonts w:ascii="Times New Roman" w:hAnsi="Times New Roman"/>
          <w:sz w:val="24"/>
          <w:szCs w:val="24"/>
          <w:lang w:val="ru-RU"/>
        </w:rPr>
        <w:t xml:space="preserve">расширение знаний о материалах и их свойствах, технологиях использования. </w:t>
      </w:r>
    </w:p>
    <w:p w:rsidR="00B1655E" w:rsidRPr="006A1EB9" w:rsidRDefault="00B1655E" w:rsidP="00B755CA">
      <w:pPr>
        <w:pStyle w:val="a3"/>
        <w:numPr>
          <w:ilvl w:val="0"/>
          <w:numId w:val="9"/>
        </w:numPr>
        <w:jc w:val="both"/>
        <w:rPr>
          <w:rFonts w:ascii="Times New Roman" w:hAnsi="Times New Roman"/>
          <w:sz w:val="24"/>
          <w:szCs w:val="24"/>
          <w:lang w:val="ru-RU"/>
        </w:rPr>
      </w:pPr>
      <w:r w:rsidRPr="006A1EB9">
        <w:rPr>
          <w:rFonts w:ascii="Times New Roman" w:hAnsi="Times New Roman"/>
          <w:sz w:val="24"/>
          <w:szCs w:val="24"/>
          <w:lang w:val="ru-RU"/>
        </w:rPr>
        <w:t xml:space="preserve">формирование практических умений и навыков использования различных материалов в предметно-преобразующей деятельности. </w:t>
      </w:r>
    </w:p>
    <w:p w:rsidR="00B1655E" w:rsidRPr="006A1EB9" w:rsidRDefault="00B1655E" w:rsidP="00B755CA">
      <w:pPr>
        <w:pStyle w:val="a3"/>
        <w:numPr>
          <w:ilvl w:val="0"/>
          <w:numId w:val="9"/>
        </w:numPr>
        <w:jc w:val="both"/>
        <w:rPr>
          <w:rFonts w:ascii="Times New Roman" w:hAnsi="Times New Roman"/>
          <w:sz w:val="24"/>
          <w:szCs w:val="24"/>
          <w:lang w:val="ru-RU"/>
        </w:rPr>
      </w:pPr>
      <w:r w:rsidRPr="006A1EB9">
        <w:rPr>
          <w:rFonts w:ascii="Times New Roman" w:hAnsi="Times New Roman"/>
          <w:sz w:val="24"/>
          <w:szCs w:val="24"/>
          <w:lang w:val="ru-RU"/>
        </w:rPr>
        <w:t xml:space="preserve">формирование интереса к разнообразным видам труда. </w:t>
      </w:r>
    </w:p>
    <w:p w:rsidR="00B1655E" w:rsidRPr="006A1EB9" w:rsidRDefault="00B1655E" w:rsidP="00B755CA">
      <w:pPr>
        <w:pStyle w:val="a3"/>
        <w:numPr>
          <w:ilvl w:val="0"/>
          <w:numId w:val="9"/>
        </w:numPr>
        <w:jc w:val="both"/>
        <w:rPr>
          <w:rFonts w:ascii="Times New Roman" w:hAnsi="Times New Roman"/>
          <w:sz w:val="24"/>
          <w:szCs w:val="24"/>
          <w:lang w:val="ru-RU"/>
        </w:rPr>
      </w:pPr>
      <w:r w:rsidRPr="006A1EB9">
        <w:rPr>
          <w:rFonts w:ascii="Times New Roman" w:hAnsi="Times New Roman"/>
          <w:sz w:val="24"/>
          <w:szCs w:val="24"/>
          <w:lang w:val="ru-RU"/>
        </w:rPr>
        <w:t>развитие познавательных психических процессов (восприятия, памяти,  воображения, мышления, речи).</w:t>
      </w:r>
    </w:p>
    <w:p w:rsidR="00B1655E" w:rsidRPr="006A1EB9" w:rsidRDefault="00B1655E" w:rsidP="00B755CA">
      <w:pPr>
        <w:pStyle w:val="a3"/>
        <w:numPr>
          <w:ilvl w:val="0"/>
          <w:numId w:val="9"/>
        </w:numPr>
        <w:jc w:val="both"/>
        <w:rPr>
          <w:rFonts w:ascii="Times New Roman" w:hAnsi="Times New Roman"/>
          <w:sz w:val="24"/>
          <w:szCs w:val="24"/>
          <w:lang w:val="ru-RU"/>
        </w:rPr>
      </w:pPr>
      <w:r w:rsidRPr="006A1EB9">
        <w:rPr>
          <w:rFonts w:ascii="Times New Roman" w:hAnsi="Times New Roman"/>
          <w:sz w:val="24"/>
          <w:szCs w:val="24"/>
          <w:lang w:val="ru-RU"/>
        </w:rPr>
        <w:t>развитие   умственной   деятельности   (анализ,   синтез,   сравнение, классификация, обобщение).</w:t>
      </w:r>
    </w:p>
    <w:p w:rsidR="00B1655E" w:rsidRPr="006A1EB9" w:rsidRDefault="00B1655E" w:rsidP="00B755CA">
      <w:pPr>
        <w:pStyle w:val="a3"/>
        <w:numPr>
          <w:ilvl w:val="0"/>
          <w:numId w:val="9"/>
        </w:numPr>
        <w:jc w:val="both"/>
        <w:rPr>
          <w:rFonts w:ascii="Times New Roman" w:hAnsi="Times New Roman"/>
          <w:sz w:val="24"/>
          <w:szCs w:val="24"/>
          <w:lang w:val="ru-RU"/>
        </w:rPr>
      </w:pPr>
      <w:r w:rsidRPr="006A1EB9">
        <w:rPr>
          <w:rFonts w:ascii="Times New Roman" w:hAnsi="Times New Roman"/>
          <w:sz w:val="24"/>
          <w:szCs w:val="24"/>
          <w:lang w:val="ru-RU"/>
        </w:rPr>
        <w:t xml:space="preserve">развитие сенсомоторных процессов, руки, глазомера через формирование практических умений. </w:t>
      </w:r>
    </w:p>
    <w:p w:rsidR="00B1655E" w:rsidRPr="006A1EB9" w:rsidRDefault="00B1655E" w:rsidP="00B755CA">
      <w:pPr>
        <w:pStyle w:val="a3"/>
        <w:numPr>
          <w:ilvl w:val="0"/>
          <w:numId w:val="9"/>
        </w:numPr>
        <w:jc w:val="both"/>
        <w:rPr>
          <w:rFonts w:ascii="Times New Roman" w:hAnsi="Times New Roman"/>
          <w:sz w:val="24"/>
          <w:szCs w:val="24"/>
          <w:lang w:val="ru-RU"/>
        </w:rPr>
      </w:pPr>
      <w:r w:rsidRPr="006A1EB9">
        <w:rPr>
          <w:rFonts w:ascii="Times New Roman" w:hAnsi="Times New Roman"/>
          <w:sz w:val="24"/>
          <w:szCs w:val="24"/>
          <w:lang w:val="ru-RU"/>
        </w:rPr>
        <w:t xml:space="preserve">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B1655E" w:rsidRPr="006A1EB9" w:rsidRDefault="00B1655E" w:rsidP="00B755CA">
      <w:pPr>
        <w:pStyle w:val="a3"/>
        <w:numPr>
          <w:ilvl w:val="0"/>
          <w:numId w:val="9"/>
        </w:numPr>
        <w:jc w:val="both"/>
        <w:rPr>
          <w:rFonts w:ascii="Times New Roman" w:hAnsi="Times New Roman"/>
          <w:sz w:val="24"/>
          <w:szCs w:val="24"/>
          <w:lang w:val="ru-RU"/>
        </w:rPr>
      </w:pPr>
      <w:r w:rsidRPr="006A1EB9">
        <w:rPr>
          <w:rFonts w:ascii="Times New Roman" w:hAnsi="Times New Roman"/>
          <w:sz w:val="24"/>
          <w:szCs w:val="24"/>
          <w:lang w:val="ru-RU"/>
        </w:rPr>
        <w:t xml:space="preserve">формирование информационной грамотности, умения работать с различными источниками информации. </w:t>
      </w:r>
    </w:p>
    <w:p w:rsidR="00B1655E" w:rsidRPr="006A1EB9" w:rsidRDefault="00B1655E" w:rsidP="00B755CA">
      <w:pPr>
        <w:pStyle w:val="a3"/>
        <w:numPr>
          <w:ilvl w:val="0"/>
          <w:numId w:val="9"/>
        </w:numPr>
        <w:jc w:val="both"/>
        <w:rPr>
          <w:rFonts w:ascii="Times New Roman" w:hAnsi="Times New Roman"/>
          <w:sz w:val="24"/>
          <w:szCs w:val="24"/>
          <w:lang w:val="ru-RU"/>
        </w:rPr>
      </w:pPr>
      <w:r w:rsidRPr="006A1EB9">
        <w:rPr>
          <w:rFonts w:ascii="Times New Roman" w:hAnsi="Times New Roman"/>
          <w:sz w:val="24"/>
          <w:szCs w:val="24"/>
          <w:lang w:val="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Коррекция интеллектуальных и физических недостатков с учетом их возрастных особенностей, которая предусматривает:</w:t>
      </w:r>
    </w:p>
    <w:p w:rsidR="00B1655E" w:rsidRPr="006A1EB9" w:rsidRDefault="00B1655E" w:rsidP="00B755CA">
      <w:pPr>
        <w:pStyle w:val="a3"/>
        <w:numPr>
          <w:ilvl w:val="0"/>
          <w:numId w:val="10"/>
        </w:numPr>
        <w:jc w:val="both"/>
        <w:rPr>
          <w:rFonts w:ascii="Times New Roman" w:hAnsi="Times New Roman"/>
          <w:sz w:val="24"/>
          <w:szCs w:val="24"/>
          <w:lang w:val="ru-RU"/>
        </w:rPr>
      </w:pPr>
      <w:r w:rsidRPr="006A1EB9">
        <w:rPr>
          <w:rFonts w:ascii="Times New Roman" w:hAnsi="Times New Roman"/>
          <w:sz w:val="24"/>
          <w:szCs w:val="24"/>
          <w:lang w:val="ru-RU"/>
        </w:rPr>
        <w:lastRenderedPageBreak/>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bookmarkStart w:id="1" w:name="page473"/>
      <w:bookmarkEnd w:id="1"/>
    </w:p>
    <w:p w:rsidR="00B1655E" w:rsidRPr="006A1EB9" w:rsidRDefault="00B1655E" w:rsidP="00B755CA">
      <w:pPr>
        <w:pStyle w:val="a3"/>
        <w:numPr>
          <w:ilvl w:val="0"/>
          <w:numId w:val="10"/>
        </w:numPr>
        <w:jc w:val="both"/>
        <w:rPr>
          <w:rFonts w:ascii="Times New Roman" w:hAnsi="Times New Roman"/>
          <w:sz w:val="24"/>
          <w:szCs w:val="24"/>
          <w:lang w:val="ru-RU"/>
        </w:rPr>
      </w:pPr>
      <w:r w:rsidRPr="006A1EB9">
        <w:rPr>
          <w:rFonts w:ascii="Times New Roman" w:hAnsi="Times New Roman"/>
          <w:sz w:val="24"/>
          <w:szCs w:val="24"/>
          <w:lang w:val="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 коррекцию ручной моторики; улучшение зрительно-двигательной  координации путем использования вариативных и многократно</w:t>
      </w:r>
      <w:r w:rsidR="006A1EB9" w:rsidRPr="006A1EB9">
        <w:rPr>
          <w:rFonts w:ascii="Times New Roman" w:hAnsi="Times New Roman"/>
          <w:sz w:val="24"/>
          <w:szCs w:val="24"/>
          <w:lang w:val="ru-RU"/>
        </w:rPr>
        <w:t xml:space="preserve"> </w:t>
      </w:r>
      <w:r w:rsidR="00940CA5" w:rsidRPr="006A1EB9">
        <w:rPr>
          <w:rFonts w:ascii="Times New Roman" w:hAnsi="Times New Roman"/>
          <w:sz w:val="24"/>
          <w:szCs w:val="24"/>
          <w:lang w:val="ru-RU"/>
        </w:rPr>
        <w:t>п</w:t>
      </w:r>
      <w:r w:rsidR="001E7846" w:rsidRPr="006A1EB9">
        <w:rPr>
          <w:rFonts w:ascii="Times New Roman" w:hAnsi="Times New Roman"/>
          <w:sz w:val="24"/>
          <w:szCs w:val="24"/>
          <w:lang w:val="ru-RU"/>
        </w:rPr>
        <w:t xml:space="preserve">овторяющихся </w:t>
      </w:r>
      <w:r w:rsidRPr="006A1EB9">
        <w:rPr>
          <w:rFonts w:ascii="Times New Roman" w:hAnsi="Times New Roman"/>
          <w:sz w:val="24"/>
          <w:szCs w:val="24"/>
          <w:lang w:val="ru-RU"/>
        </w:rPr>
        <w:t>действий с применением разнообразного трудового материала.</w:t>
      </w:r>
    </w:p>
    <w:p w:rsidR="00544025" w:rsidRDefault="00544025" w:rsidP="00B755CA">
      <w:pPr>
        <w:pStyle w:val="a3"/>
        <w:ind w:left="567"/>
        <w:jc w:val="both"/>
        <w:rPr>
          <w:rFonts w:ascii="Times New Roman" w:hAnsi="Times New Roman"/>
          <w:sz w:val="28"/>
          <w:szCs w:val="28"/>
          <w:lang w:val="ru-RU"/>
        </w:rPr>
      </w:pPr>
    </w:p>
    <w:p w:rsidR="00544025" w:rsidRPr="006A1EB9" w:rsidRDefault="00544025" w:rsidP="00B755CA">
      <w:pPr>
        <w:pStyle w:val="a3"/>
        <w:ind w:left="567"/>
        <w:jc w:val="center"/>
        <w:rPr>
          <w:rFonts w:ascii="Times New Roman" w:hAnsi="Times New Roman"/>
          <w:b/>
          <w:sz w:val="24"/>
          <w:szCs w:val="24"/>
          <w:lang w:val="ru-RU"/>
        </w:rPr>
      </w:pPr>
      <w:r w:rsidRPr="006A1EB9">
        <w:rPr>
          <w:rFonts w:ascii="Times New Roman" w:hAnsi="Times New Roman"/>
          <w:b/>
          <w:sz w:val="24"/>
          <w:szCs w:val="24"/>
          <w:lang w:val="ru-RU"/>
        </w:rPr>
        <w:t>Содержание учебного предмета ручной труд</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Работа с глиной и пластилином</w:t>
      </w:r>
      <w:r w:rsidR="00E85692" w:rsidRPr="006A1EB9">
        <w:rPr>
          <w:rFonts w:ascii="Times New Roman" w:hAnsi="Times New Roman"/>
          <w:sz w:val="24"/>
          <w:szCs w:val="24"/>
          <w:lang w:val="ru-RU"/>
        </w:rPr>
        <w:t>.</w:t>
      </w:r>
      <w:r w:rsidRPr="006A1EB9">
        <w:rPr>
          <w:rFonts w:ascii="Times New Roman" w:hAnsi="Times New Roman"/>
          <w:sz w:val="24"/>
          <w:szCs w:val="24"/>
          <w:lang w:val="ru-RU"/>
        </w:rPr>
        <w:t xml:space="preserve"> 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Лепка</w:t>
      </w:r>
      <w:r w:rsidRPr="006A1EB9">
        <w:rPr>
          <w:rFonts w:ascii="Times New Roman" w:hAnsi="Times New Roman"/>
          <w:sz w:val="24"/>
          <w:szCs w:val="24"/>
          <w:lang w:val="ru-RU"/>
        </w:rPr>
        <w:tab/>
        <w:t>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Работа с природными материалами</w:t>
      </w:r>
      <w:r w:rsidR="00E85692" w:rsidRPr="006A1EB9">
        <w:rPr>
          <w:rFonts w:ascii="Times New Roman" w:hAnsi="Times New Roman"/>
          <w:sz w:val="24"/>
          <w:szCs w:val="24"/>
          <w:lang w:val="ru-RU"/>
        </w:rPr>
        <w:t xml:space="preserve">. </w:t>
      </w:r>
      <w:r w:rsidRPr="006A1EB9">
        <w:rPr>
          <w:rFonts w:ascii="Times New Roman" w:hAnsi="Times New Roman"/>
          <w:sz w:val="24"/>
          <w:szCs w:val="24"/>
          <w:lang w:val="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bookmarkStart w:id="2" w:name="page475"/>
      <w:bookmarkEnd w:id="2"/>
      <w:r w:rsidRPr="006A1EB9">
        <w:rPr>
          <w:rFonts w:ascii="Times New Roman" w:hAnsi="Times New Roman"/>
          <w:sz w:val="24"/>
          <w:szCs w:val="24"/>
          <w:lang w:val="ru-RU"/>
        </w:rPr>
        <w:t>Изготовление игрушек из желудей. Изготовление игрушек из скорлупы ореха (аппликация, объемные изделия).</w:t>
      </w:r>
    </w:p>
    <w:p w:rsidR="006A1EB9" w:rsidRDefault="00B1655E" w:rsidP="00B755CA">
      <w:pPr>
        <w:pStyle w:val="a3"/>
        <w:ind w:firstLine="567"/>
        <w:jc w:val="both"/>
        <w:rPr>
          <w:rFonts w:ascii="Times New Roman" w:hAnsi="Times New Roman"/>
          <w:sz w:val="28"/>
          <w:szCs w:val="28"/>
          <w:lang w:val="ru-RU"/>
        </w:rPr>
      </w:pPr>
      <w:r w:rsidRPr="006A1EB9">
        <w:rPr>
          <w:rFonts w:ascii="Times New Roman" w:hAnsi="Times New Roman"/>
          <w:sz w:val="24"/>
          <w:szCs w:val="24"/>
          <w:lang w:val="ru-RU"/>
        </w:rPr>
        <w:t>Работа с бумагой</w:t>
      </w:r>
      <w:r w:rsidR="00E85692" w:rsidRPr="006A1EB9">
        <w:rPr>
          <w:rFonts w:ascii="Times New Roman" w:hAnsi="Times New Roman"/>
          <w:sz w:val="24"/>
          <w:szCs w:val="24"/>
          <w:lang w:val="ru-RU"/>
        </w:rPr>
        <w:t>.</w:t>
      </w:r>
      <w:r w:rsidRPr="006A1EB9">
        <w:rPr>
          <w:rFonts w:ascii="Times New Roman" w:hAnsi="Times New Roman"/>
          <w:sz w:val="24"/>
          <w:szCs w:val="24"/>
          <w:lang w:val="ru-RU"/>
        </w:rPr>
        <w:t xml:space="preserve"> Элементарные сведения о бумаге (изделия из бумаги). Сорта и виды </w:t>
      </w:r>
      <w:r w:rsidR="00A32CC7">
        <w:rPr>
          <w:rFonts w:ascii="Times New Roman" w:hAnsi="Times New Roman"/>
          <w:noProof/>
          <w:sz w:val="24"/>
          <w:szCs w:val="24"/>
        </w:rPr>
        <w:pict>
          <v:line id="_x0000_s1028" style="position:absolute;left:0;text-align:left;z-index:-251654144;mso-position-horizontal-relative:text;mso-position-vertical-relative:text" from="35.55pt,-29.95pt" to="137.5pt,-29.95pt" o:allowincell="f" strokecolor="#00000a" strokeweight=".66pt"/>
        </w:pict>
      </w:r>
      <w:r w:rsidRPr="006A1EB9">
        <w:rPr>
          <w:rFonts w:ascii="Times New Roman" w:hAnsi="Times New Roman"/>
          <w:sz w:val="24"/>
          <w:szCs w:val="24"/>
          <w:lang w:val="ru-RU"/>
        </w:rPr>
        <w:t>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w:t>
      </w:r>
      <w:r w:rsidRPr="00155684">
        <w:rPr>
          <w:rFonts w:ascii="Times New Roman" w:hAnsi="Times New Roman"/>
          <w:sz w:val="28"/>
          <w:szCs w:val="28"/>
          <w:lang w:val="ru-RU"/>
        </w:rPr>
        <w:t xml:space="preserve"> </w:t>
      </w:r>
    </w:p>
    <w:p w:rsidR="006A1EB9" w:rsidRDefault="006A1EB9" w:rsidP="00B755CA">
      <w:pPr>
        <w:pStyle w:val="a3"/>
        <w:ind w:firstLine="567"/>
        <w:jc w:val="both"/>
        <w:rPr>
          <w:rFonts w:ascii="Times New Roman" w:hAnsi="Times New Roman"/>
          <w:sz w:val="24"/>
          <w:szCs w:val="24"/>
          <w:lang w:val="ru-RU"/>
        </w:rPr>
      </w:pP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Организация рабочего места при работе с бумагой. Виды работы с бумагой и картоном:</w:t>
      </w:r>
    </w:p>
    <w:p w:rsidR="00B1655E" w:rsidRPr="006A1EB9" w:rsidRDefault="00E85692" w:rsidP="00B755CA">
      <w:pPr>
        <w:pStyle w:val="a3"/>
        <w:numPr>
          <w:ilvl w:val="0"/>
          <w:numId w:val="11"/>
        </w:numPr>
        <w:jc w:val="both"/>
        <w:rPr>
          <w:rFonts w:ascii="Times New Roman" w:hAnsi="Times New Roman"/>
          <w:sz w:val="24"/>
          <w:szCs w:val="24"/>
          <w:lang w:val="ru-RU"/>
        </w:rPr>
      </w:pPr>
      <w:r w:rsidRPr="006A1EB9">
        <w:rPr>
          <w:rFonts w:ascii="Times New Roman" w:hAnsi="Times New Roman"/>
          <w:sz w:val="24"/>
          <w:szCs w:val="24"/>
          <w:lang w:val="ru-RU"/>
        </w:rPr>
        <w:t>р</w:t>
      </w:r>
      <w:r w:rsidR="00B1655E" w:rsidRPr="006A1EB9">
        <w:rPr>
          <w:rFonts w:ascii="Times New Roman" w:hAnsi="Times New Roman"/>
          <w:sz w:val="24"/>
          <w:szCs w:val="24"/>
          <w:lang w:val="ru-RU"/>
        </w:rPr>
        <w:t>азметка бумаги. Экономная разметка бумаги. Приемы разметки:</w:t>
      </w:r>
    </w:p>
    <w:p w:rsidR="00B1655E" w:rsidRPr="006A1EB9" w:rsidRDefault="00B1655E" w:rsidP="00B755CA">
      <w:pPr>
        <w:pStyle w:val="a3"/>
        <w:numPr>
          <w:ilvl w:val="0"/>
          <w:numId w:val="11"/>
        </w:numPr>
        <w:jc w:val="both"/>
        <w:rPr>
          <w:rFonts w:ascii="Times New Roman" w:hAnsi="Times New Roman"/>
          <w:sz w:val="24"/>
          <w:szCs w:val="24"/>
          <w:lang w:val="ru-RU"/>
        </w:rPr>
      </w:pPr>
      <w:r w:rsidRPr="006A1EB9">
        <w:rPr>
          <w:rFonts w:ascii="Times New Roman" w:hAnsi="Times New Roman"/>
          <w:sz w:val="24"/>
          <w:szCs w:val="24"/>
          <w:lang w:val="ru-RU"/>
        </w:rPr>
        <w:t xml:space="preserve">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 </w:t>
      </w:r>
    </w:p>
    <w:p w:rsidR="00B1655E" w:rsidRPr="006A1EB9" w:rsidRDefault="00B1655E" w:rsidP="00B755CA">
      <w:pPr>
        <w:pStyle w:val="a3"/>
        <w:numPr>
          <w:ilvl w:val="0"/>
          <w:numId w:val="11"/>
        </w:numPr>
        <w:jc w:val="both"/>
        <w:rPr>
          <w:rFonts w:ascii="Times New Roman" w:hAnsi="Times New Roman"/>
          <w:sz w:val="24"/>
          <w:szCs w:val="24"/>
          <w:lang w:val="ru-RU"/>
        </w:rPr>
      </w:pPr>
      <w:r w:rsidRPr="006A1EB9">
        <w:rPr>
          <w:rFonts w:ascii="Times New Roman" w:hAnsi="Times New Roman"/>
          <w:sz w:val="24"/>
          <w:szCs w:val="24"/>
          <w:lang w:val="ru-RU"/>
        </w:rPr>
        <w:t>разметка с помощью чертежных инструментов (по линейке, угольнику,  циркулем). Понятия: «линейка», «угольник», «циркуль». Их применение и устройство;</w:t>
      </w:r>
    </w:p>
    <w:p w:rsidR="00B1655E" w:rsidRPr="006A1EB9" w:rsidRDefault="00B1655E" w:rsidP="00B755CA">
      <w:pPr>
        <w:pStyle w:val="a3"/>
        <w:numPr>
          <w:ilvl w:val="0"/>
          <w:numId w:val="11"/>
        </w:numPr>
        <w:jc w:val="both"/>
        <w:rPr>
          <w:rFonts w:ascii="Times New Roman" w:hAnsi="Times New Roman"/>
          <w:sz w:val="24"/>
          <w:szCs w:val="24"/>
          <w:lang w:val="ru-RU"/>
        </w:rPr>
      </w:pPr>
      <w:r w:rsidRPr="006A1EB9">
        <w:rPr>
          <w:rFonts w:ascii="Times New Roman" w:hAnsi="Times New Roman"/>
          <w:sz w:val="24"/>
          <w:szCs w:val="24"/>
          <w:lang w:val="ru-RU"/>
        </w:rPr>
        <w:t>разметка с опорой на чертеж. Понятие «чертеж». Линии чертежа. Чтение чертежа.</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Вырезание  ножницами  из  бумаги.  Инструменты  для  резания  бумаги.</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lastRenderedPageBreak/>
        <w:t>«разрез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1655E" w:rsidRPr="006A1EB9" w:rsidRDefault="00B1655E" w:rsidP="00B755CA">
      <w:pPr>
        <w:pStyle w:val="a3"/>
        <w:ind w:firstLine="567"/>
        <w:jc w:val="both"/>
        <w:rPr>
          <w:rFonts w:ascii="Times New Roman" w:hAnsi="Times New Roman"/>
          <w:sz w:val="24"/>
          <w:szCs w:val="24"/>
          <w:lang w:val="ru-RU"/>
        </w:rPr>
      </w:pPr>
      <w:bookmarkStart w:id="3" w:name="page477"/>
      <w:bookmarkEnd w:id="3"/>
      <w:r w:rsidRPr="006A1EB9">
        <w:rPr>
          <w:rFonts w:ascii="Times New Roman" w:hAnsi="Times New Roman"/>
          <w:sz w:val="24"/>
          <w:szCs w:val="24"/>
          <w:lang w:val="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Сминание и скатывание бумаги в ладонях. Сминание пальцами и скатывание в ладонях бумаги (плоскостная и объемная аппликация).</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Конструирование из бумаги и картона (из плоских деталей; на основе геометрических тел (цилиндра, конуса), изготовление коробок).</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Соединение деталей изделия. Клеевое соединение. Правила работы с клеем и кистью. Приемы клеевого соединения: «точечное», «сплошное».</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Щелевое соединение деталей (щелевой замок).</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 xml:space="preserve">Картонажно-переплетные работы Элементарные сведения о картоне (применение картона). Сорта картона. </w:t>
      </w:r>
      <w:r w:rsidR="00A32CC7">
        <w:rPr>
          <w:rFonts w:ascii="Times New Roman" w:hAnsi="Times New Roman"/>
          <w:noProof/>
          <w:sz w:val="24"/>
          <w:szCs w:val="24"/>
        </w:rPr>
        <w:pict>
          <v:line id="_x0000_s1029" style="position:absolute;left:0;text-align:left;z-index:-251653120;mso-position-horizontal-relative:text;mso-position-vertical-relative:text" from="35.55pt,-29.85pt" to="236.2pt,-29.85pt" o:allowincell="f" strokecolor="#00000a" strokeweight=".66pt"/>
        </w:pict>
      </w:r>
      <w:r w:rsidRPr="006A1EB9">
        <w:rPr>
          <w:rFonts w:ascii="Times New Roman" w:hAnsi="Times New Roman"/>
          <w:sz w:val="24"/>
          <w:szCs w:val="24"/>
          <w:lang w:val="ru-RU"/>
        </w:rPr>
        <w:t>Свойства  картона.  Картонажные  изделия.  Инструменты  и  приспособления.</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Изделия в переплете. Способы окантовки картона: «окантовка картона полосками бумаги», «окантовка картона листом бумаги».</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Работа с текстильными материалами Элементарные сведения о нитках (откуда берутся нитки). Применение ниток. Свойства ниток. Цвет ниток. Как работать с нитками. Виды работы с нитками:</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Наматывание ниток на картонку (плоские игрушки, кисточки).</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Связывание ниток в пучок (ягоды, фигурки человечком, цветы).</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Шитье. Инструменты для швейных работ. Приемы шитья: «игла вверх-вниз»</w:t>
      </w:r>
      <w:bookmarkStart w:id="4" w:name="page479"/>
      <w:bookmarkEnd w:id="4"/>
      <w:r w:rsidRPr="006A1EB9">
        <w:rPr>
          <w:rFonts w:ascii="Times New Roman" w:hAnsi="Times New Roman"/>
          <w:sz w:val="24"/>
          <w:szCs w:val="24"/>
          <w:lang w:val="ru-RU"/>
        </w:rPr>
        <w:t>.</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Виды работы с нитками (раскрой, шитье, вышивание, аппликация на ткани, вязание, плетение, окрашивание, набивка рисунка).</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Раскрой деталей из ткани. Понятие «лекало». Последовательность раскроя деталей из ткани.</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Скручивание</w:t>
      </w:r>
      <w:r w:rsidRPr="006A1EB9">
        <w:rPr>
          <w:rFonts w:ascii="Times New Roman" w:hAnsi="Times New Roman"/>
          <w:sz w:val="24"/>
          <w:szCs w:val="24"/>
          <w:lang w:val="ru-RU"/>
        </w:rPr>
        <w:tab/>
        <w:t>ткани.      Историко-культурологические      сведения (изготовление кукол-скруток из ткани в древние времена).</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Отделка  изделий  из  ткани.  Аппликация  на  ткани.  Работа  с  тесьмой.</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Применение тесьмы. Виды тесьмы (простая, кружевная, с орнаментом).</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lastRenderedPageBreak/>
        <w:t>Ремонт одежды. Виды ремонта одежды (пришивание пуговиц, вешалок,карманом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Работа с древесными материалами</w:t>
      </w:r>
      <w:bookmarkStart w:id="5" w:name="page481"/>
      <w:bookmarkEnd w:id="5"/>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Элементарные  сведения  о  древесине.  Изделия  из  древесины.  Понятия</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Способы обработки древесины ручными инструментами и приспособлениями (зачистка напильником, наждачной бумагой).</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Способы обработки  древесины  ручными  инструментами  (пиление, заточка точилкой).</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 xml:space="preserve">Работа с металлом  </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Работа с алюминиевой фольгой. Приемы обработки фольги: «сминание», «сгибание», «сжимание», «скручивание», «скатывание», «разрывание», «разрезание».</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Работа с проволокой Элементарные сведения о проволоке (медная, алюминиевая, стальная).</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Получение контуров геометрических фигур, букв, декоративных фигурок птиц, зверей, человечков.</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Работа с металлоконструктором</w:t>
      </w:r>
    </w:p>
    <w:p w:rsidR="00B1655E" w:rsidRPr="006A1EB9" w:rsidRDefault="00B1655E" w:rsidP="00B755CA">
      <w:pPr>
        <w:pStyle w:val="a3"/>
        <w:ind w:firstLine="567"/>
        <w:jc w:val="both"/>
        <w:rPr>
          <w:rFonts w:ascii="Times New Roman" w:hAnsi="Times New Roman"/>
          <w:sz w:val="24"/>
          <w:szCs w:val="24"/>
          <w:lang w:val="ru-RU"/>
        </w:rPr>
      </w:pPr>
      <w:bookmarkStart w:id="6" w:name="page483"/>
      <w:bookmarkEnd w:id="6"/>
      <w:r w:rsidRPr="006A1EB9">
        <w:rPr>
          <w:rFonts w:ascii="Times New Roman" w:hAnsi="Times New Roman"/>
          <w:sz w:val="24"/>
          <w:szCs w:val="24"/>
          <w:lang w:val="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Соединение планок винтом и гайкой.</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 xml:space="preserve">Комбинированные работы с разными материалами </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Виды работ по комбинированию разных материалов:</w:t>
      </w:r>
    </w:p>
    <w:p w:rsidR="00B1655E"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пластилин,  природные  материалы;  бумага,  пластилин;  бумага,  нитки;</w:t>
      </w:r>
    </w:p>
    <w:p w:rsidR="008E253D" w:rsidRPr="006A1EB9" w:rsidRDefault="00B1655E" w:rsidP="00B755CA">
      <w:pPr>
        <w:pStyle w:val="a3"/>
        <w:ind w:firstLine="567"/>
        <w:jc w:val="both"/>
        <w:rPr>
          <w:rFonts w:ascii="Times New Roman" w:hAnsi="Times New Roman"/>
          <w:sz w:val="24"/>
          <w:szCs w:val="24"/>
          <w:lang w:val="ru-RU"/>
        </w:rPr>
      </w:pPr>
      <w:r w:rsidRPr="006A1EB9">
        <w:rPr>
          <w:rFonts w:ascii="Times New Roman" w:hAnsi="Times New Roman"/>
          <w:sz w:val="24"/>
          <w:szCs w:val="24"/>
          <w:lang w:val="ru-RU"/>
        </w:rPr>
        <w:t>бумага,  ткань;  бумага,  древесные  материалы;  бумага  пуговицы;  проволока, бумага и нитки; проволока, пластилин, скорлупа ореха.</w:t>
      </w:r>
    </w:p>
    <w:p w:rsidR="000B5A27" w:rsidRPr="006A1EB9" w:rsidRDefault="000B5A27"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 xml:space="preserve">Рабочая программа по ручному труду определяет  два  уровня  овладения  предметными  результатами: минимальный и достаточный. </w:t>
      </w:r>
    </w:p>
    <w:p w:rsidR="000B5A27" w:rsidRPr="006A1EB9" w:rsidRDefault="000B5A27"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Достаточный уровень освоения предметных результатов не является обязательным для всех обучающихся.</w:t>
      </w:r>
    </w:p>
    <w:p w:rsidR="000B5A27" w:rsidRPr="006A1EB9" w:rsidRDefault="000B5A27"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общеобразовательной программы.</w:t>
      </w:r>
    </w:p>
    <w:p w:rsidR="000B5A27" w:rsidRPr="006A1EB9" w:rsidRDefault="000B5A27"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Минимальный и достаточный уровни усвоения предметных результатов по ручному труду  на конец обучения в младших классах:</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Минимальный уровень:</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сохранять порядок на рабочем месте);</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знание видов трудовых работ;</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знание</w:t>
      </w:r>
      <w:r w:rsidRPr="006A1EB9">
        <w:rPr>
          <w:rFonts w:ascii="Times New Roman" w:eastAsia="Times New Roman" w:hAnsi="Times New Roman" w:cs="Times New Roman"/>
          <w:sz w:val="24"/>
          <w:szCs w:val="24"/>
          <w:lang w:eastAsia="en-US"/>
        </w:rPr>
        <w:tab/>
        <w:t>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умение анализировать объект, подлежащий изготовлению, выделять и называть его признаки и свойства; определять способы соединения деталей;</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умение составлять стандартный план работы по пунктам;</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умение владеть некоторыми технологическими приемами ручной обработки материалов;</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bookmarkStart w:id="7" w:name="page361"/>
      <w:bookmarkEnd w:id="7"/>
      <w:r w:rsidRPr="006A1EB9">
        <w:rPr>
          <w:rFonts w:ascii="Times New Roman" w:eastAsia="Times New Roman" w:hAnsi="Times New Roman" w:cs="Times New Roman"/>
          <w:sz w:val="24"/>
          <w:szCs w:val="24"/>
          <w:lang w:eastAsia="en-US"/>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Достаточный уровень:</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знание правил рациональной организации труда, включающих упорядоченность действий и самодисциплину;</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знание об исторической, культурной и эстетической ценности вещей;</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знание видов художественных ремесел;</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умение  находить  необходимую  информацию  в  материалах  учебника, рабочей тетради;</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умение осознанно подбирать материалы их по физическим, декоративно-художественным и конструктивным свойствам;</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умение отбирать в зависимости от свойств материалов и поставленных целей оптимальные и доступные технологические приемы ручной обработки;</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экономно расходовать материалы;</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умение осуществлять текущий самоконтроль выполняемых практических действий и корректировку хода практической работы;</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оценивать свое изделие (красиво, некрасиво, аккуратное, похоже на образец);</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устанавливать причинно-следственные связи между выполняемыми действиями и их результатами;</w:t>
      </w:r>
    </w:p>
    <w:p w:rsidR="0094074D" w:rsidRPr="006A1EB9" w:rsidRDefault="0094074D" w:rsidP="00B755CA">
      <w:pPr>
        <w:spacing w:after="0" w:line="240" w:lineRule="auto"/>
        <w:ind w:firstLine="567"/>
        <w:jc w:val="both"/>
        <w:rPr>
          <w:rFonts w:ascii="Times New Roman" w:eastAsia="Times New Roman" w:hAnsi="Times New Roman" w:cs="Times New Roman"/>
          <w:sz w:val="24"/>
          <w:szCs w:val="24"/>
          <w:lang w:eastAsia="en-US"/>
        </w:rPr>
      </w:pPr>
      <w:r w:rsidRPr="006A1EB9">
        <w:rPr>
          <w:rFonts w:ascii="Times New Roman" w:eastAsia="Times New Roman" w:hAnsi="Times New Roman" w:cs="Times New Roman"/>
          <w:sz w:val="24"/>
          <w:szCs w:val="24"/>
          <w:lang w:eastAsia="en-US"/>
        </w:rPr>
        <w:t>выполнять общественные поручения по уборке класса/мастерской после уроков трудового обучения.</w:t>
      </w:r>
    </w:p>
    <w:p w:rsidR="00132A92" w:rsidRPr="00A571C6" w:rsidRDefault="00132A92" w:rsidP="00B755CA">
      <w:pPr>
        <w:pStyle w:val="a3"/>
        <w:jc w:val="both"/>
        <w:rPr>
          <w:rFonts w:ascii="Times New Roman" w:hAnsi="Times New Roman"/>
          <w:sz w:val="28"/>
          <w:szCs w:val="28"/>
          <w:lang w:val="ru-RU"/>
        </w:rPr>
      </w:pPr>
    </w:p>
    <w:p w:rsidR="00132A92" w:rsidRPr="00A21B85" w:rsidRDefault="00132A92" w:rsidP="00B755CA">
      <w:pPr>
        <w:pStyle w:val="a3"/>
        <w:ind w:firstLine="567"/>
        <w:jc w:val="both"/>
        <w:rPr>
          <w:rFonts w:ascii="Times New Roman" w:hAnsi="Times New Roman"/>
          <w:sz w:val="24"/>
          <w:szCs w:val="24"/>
          <w:lang w:val="ru-RU"/>
        </w:rPr>
      </w:pPr>
      <w:r w:rsidRPr="00A21B85">
        <w:rPr>
          <w:rFonts w:ascii="Times New Roman" w:hAnsi="Times New Roman"/>
          <w:sz w:val="24"/>
          <w:szCs w:val="24"/>
          <w:lang w:val="ru-RU"/>
        </w:rPr>
        <w:t xml:space="preserve">Материально-техническое обеспечение учебного предмета </w:t>
      </w:r>
      <w:r w:rsidR="006A1EB9" w:rsidRPr="00A21B85">
        <w:rPr>
          <w:rFonts w:ascii="Times New Roman" w:hAnsi="Times New Roman"/>
          <w:sz w:val="24"/>
          <w:szCs w:val="24"/>
          <w:lang w:val="ru-RU"/>
        </w:rPr>
        <w:t>«Ручной труд» включает у</w:t>
      </w:r>
      <w:r w:rsidRPr="00A21B85">
        <w:rPr>
          <w:rFonts w:ascii="Times New Roman" w:hAnsi="Times New Roman"/>
          <w:sz w:val="24"/>
          <w:szCs w:val="24"/>
          <w:lang w:val="ru-RU"/>
        </w:rPr>
        <w:t>чебно-практическое</w:t>
      </w:r>
      <w:r w:rsidR="006A1EB9" w:rsidRPr="00A21B85">
        <w:rPr>
          <w:rFonts w:ascii="Times New Roman" w:hAnsi="Times New Roman"/>
          <w:sz w:val="24"/>
          <w:szCs w:val="24"/>
          <w:lang w:val="ru-RU"/>
        </w:rPr>
        <w:t xml:space="preserve"> </w:t>
      </w:r>
      <w:r w:rsidRPr="00A21B85">
        <w:rPr>
          <w:rFonts w:ascii="Times New Roman" w:hAnsi="Times New Roman"/>
          <w:sz w:val="24"/>
          <w:szCs w:val="24"/>
          <w:lang w:val="ru-RU"/>
        </w:rPr>
        <w:t>оборудование:</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материалы:</w:t>
      </w:r>
    </w:p>
    <w:p w:rsidR="00132A92" w:rsidRPr="006A1EB9" w:rsidRDefault="00132A92" w:rsidP="00B755CA">
      <w:pPr>
        <w:pStyle w:val="a3"/>
        <w:numPr>
          <w:ilvl w:val="0"/>
          <w:numId w:val="12"/>
        </w:numPr>
        <w:jc w:val="both"/>
        <w:rPr>
          <w:rFonts w:ascii="Times New Roman" w:hAnsi="Times New Roman"/>
          <w:color w:val="00000A"/>
          <w:sz w:val="24"/>
          <w:szCs w:val="24"/>
        </w:rPr>
      </w:pPr>
      <w:r w:rsidRPr="006A1EB9">
        <w:rPr>
          <w:rFonts w:ascii="Times New Roman" w:hAnsi="Times New Roman"/>
          <w:color w:val="00000A"/>
          <w:sz w:val="24"/>
          <w:szCs w:val="24"/>
        </w:rPr>
        <w:t xml:space="preserve">краскиакварельные, гуашевые; </w:t>
      </w:r>
    </w:p>
    <w:p w:rsidR="00132A92" w:rsidRPr="006A1EB9" w:rsidRDefault="00132A92" w:rsidP="00B755CA">
      <w:pPr>
        <w:pStyle w:val="a3"/>
        <w:numPr>
          <w:ilvl w:val="0"/>
          <w:numId w:val="12"/>
        </w:numPr>
        <w:jc w:val="both"/>
        <w:rPr>
          <w:rFonts w:ascii="Times New Roman" w:hAnsi="Times New Roman"/>
          <w:color w:val="00000A"/>
          <w:sz w:val="24"/>
          <w:szCs w:val="24"/>
        </w:rPr>
      </w:pPr>
      <w:r w:rsidRPr="006A1EB9">
        <w:rPr>
          <w:rFonts w:ascii="Times New Roman" w:hAnsi="Times New Roman"/>
          <w:color w:val="00000A"/>
          <w:sz w:val="24"/>
          <w:szCs w:val="24"/>
        </w:rPr>
        <w:t xml:space="preserve">фломастерыразногоцвета; </w:t>
      </w:r>
    </w:p>
    <w:p w:rsidR="00132A92" w:rsidRPr="006A1EB9" w:rsidRDefault="00132A92" w:rsidP="00B755CA">
      <w:pPr>
        <w:pStyle w:val="a3"/>
        <w:numPr>
          <w:ilvl w:val="0"/>
          <w:numId w:val="12"/>
        </w:numPr>
        <w:jc w:val="both"/>
        <w:rPr>
          <w:rFonts w:ascii="Times New Roman" w:hAnsi="Times New Roman"/>
          <w:color w:val="00000A"/>
          <w:sz w:val="24"/>
          <w:szCs w:val="24"/>
        </w:rPr>
      </w:pPr>
      <w:r w:rsidRPr="006A1EB9">
        <w:rPr>
          <w:rFonts w:ascii="Times New Roman" w:hAnsi="Times New Roman"/>
          <w:color w:val="00000A"/>
          <w:sz w:val="24"/>
          <w:szCs w:val="24"/>
        </w:rPr>
        <w:t xml:space="preserve">цветныекарандаши; </w:t>
      </w:r>
    </w:p>
    <w:p w:rsidR="00132A92" w:rsidRPr="006A1EB9" w:rsidRDefault="00132A92" w:rsidP="00B755CA">
      <w:pPr>
        <w:pStyle w:val="a3"/>
        <w:numPr>
          <w:ilvl w:val="0"/>
          <w:numId w:val="12"/>
        </w:numPr>
        <w:jc w:val="both"/>
        <w:rPr>
          <w:rFonts w:ascii="Times New Roman" w:hAnsi="Times New Roman"/>
          <w:color w:val="00000A"/>
          <w:sz w:val="24"/>
          <w:szCs w:val="24"/>
          <w:lang w:val="ru-RU"/>
        </w:rPr>
      </w:pPr>
      <w:r w:rsidRPr="006A1EB9">
        <w:rPr>
          <w:rFonts w:ascii="Times New Roman" w:hAnsi="Times New Roman"/>
          <w:color w:val="00000A"/>
          <w:sz w:val="24"/>
          <w:szCs w:val="24"/>
          <w:lang w:val="ru-RU"/>
        </w:rPr>
        <w:t xml:space="preserve">бумага рисовальная а3, а4 (плотная); </w:t>
      </w:r>
    </w:p>
    <w:p w:rsidR="00132A92" w:rsidRPr="006A1EB9" w:rsidRDefault="00132A92" w:rsidP="00B755CA">
      <w:pPr>
        <w:pStyle w:val="a3"/>
        <w:numPr>
          <w:ilvl w:val="0"/>
          <w:numId w:val="12"/>
        </w:numPr>
        <w:jc w:val="both"/>
        <w:rPr>
          <w:rFonts w:ascii="Times New Roman" w:hAnsi="Times New Roman"/>
          <w:color w:val="00000A"/>
          <w:sz w:val="24"/>
          <w:szCs w:val="24"/>
        </w:rPr>
      </w:pPr>
      <w:r w:rsidRPr="006A1EB9">
        <w:rPr>
          <w:rFonts w:ascii="Times New Roman" w:hAnsi="Times New Roman"/>
          <w:color w:val="00000A"/>
          <w:sz w:val="24"/>
          <w:szCs w:val="24"/>
        </w:rPr>
        <w:lastRenderedPageBreak/>
        <w:t xml:space="preserve">бумагацветнаяразнойплотности; </w:t>
      </w:r>
    </w:p>
    <w:p w:rsidR="00132A92" w:rsidRPr="006A1EB9" w:rsidRDefault="00132A92" w:rsidP="00B755CA">
      <w:pPr>
        <w:pStyle w:val="a3"/>
        <w:numPr>
          <w:ilvl w:val="0"/>
          <w:numId w:val="12"/>
        </w:numPr>
        <w:jc w:val="both"/>
        <w:rPr>
          <w:rFonts w:ascii="Times New Roman" w:hAnsi="Times New Roman"/>
          <w:color w:val="00000A"/>
          <w:sz w:val="24"/>
          <w:szCs w:val="24"/>
        </w:rPr>
      </w:pPr>
      <w:r w:rsidRPr="006A1EB9">
        <w:rPr>
          <w:rFonts w:ascii="Times New Roman" w:hAnsi="Times New Roman"/>
          <w:color w:val="00000A"/>
          <w:sz w:val="24"/>
          <w:szCs w:val="24"/>
        </w:rPr>
        <w:t xml:space="preserve">картонцветной, серый, белый; </w:t>
      </w:r>
    </w:p>
    <w:p w:rsidR="00132A92" w:rsidRPr="006A1EB9" w:rsidRDefault="00132A92" w:rsidP="00B755CA">
      <w:pPr>
        <w:pStyle w:val="a3"/>
        <w:numPr>
          <w:ilvl w:val="0"/>
          <w:numId w:val="12"/>
        </w:numPr>
        <w:jc w:val="both"/>
        <w:rPr>
          <w:rFonts w:ascii="Times New Roman" w:hAnsi="Times New Roman"/>
          <w:color w:val="00000A"/>
          <w:sz w:val="24"/>
          <w:szCs w:val="24"/>
        </w:rPr>
      </w:pPr>
      <w:r w:rsidRPr="006A1EB9">
        <w:rPr>
          <w:rFonts w:ascii="Times New Roman" w:hAnsi="Times New Roman"/>
          <w:color w:val="00000A"/>
          <w:sz w:val="24"/>
          <w:szCs w:val="24"/>
        </w:rPr>
        <w:t xml:space="preserve">бумага в крупнуюклетку; </w:t>
      </w:r>
    </w:p>
    <w:p w:rsidR="00132A92" w:rsidRPr="006A1EB9" w:rsidRDefault="00132A92" w:rsidP="00B755CA">
      <w:pPr>
        <w:pStyle w:val="a3"/>
        <w:numPr>
          <w:ilvl w:val="0"/>
          <w:numId w:val="12"/>
        </w:numPr>
        <w:jc w:val="both"/>
        <w:rPr>
          <w:rFonts w:ascii="Times New Roman" w:hAnsi="Times New Roman"/>
          <w:color w:val="00000A"/>
          <w:sz w:val="24"/>
          <w:szCs w:val="24"/>
        </w:rPr>
      </w:pPr>
      <w:r w:rsidRPr="006A1EB9">
        <w:rPr>
          <w:rFonts w:ascii="Times New Roman" w:hAnsi="Times New Roman"/>
          <w:color w:val="00000A"/>
          <w:sz w:val="24"/>
          <w:szCs w:val="24"/>
        </w:rPr>
        <w:t xml:space="preserve">наборразноцветногопластилина; </w:t>
      </w:r>
    </w:p>
    <w:p w:rsidR="00132A92" w:rsidRPr="006A1EB9" w:rsidRDefault="00132A92" w:rsidP="00B755CA">
      <w:pPr>
        <w:pStyle w:val="a3"/>
        <w:numPr>
          <w:ilvl w:val="0"/>
          <w:numId w:val="12"/>
        </w:numPr>
        <w:jc w:val="both"/>
        <w:rPr>
          <w:rFonts w:ascii="Times New Roman" w:hAnsi="Times New Roman"/>
          <w:color w:val="00000A"/>
          <w:sz w:val="24"/>
          <w:szCs w:val="24"/>
        </w:rPr>
      </w:pPr>
      <w:r w:rsidRPr="006A1EB9">
        <w:rPr>
          <w:rFonts w:ascii="Times New Roman" w:hAnsi="Times New Roman"/>
          <w:color w:val="00000A"/>
          <w:sz w:val="24"/>
          <w:szCs w:val="24"/>
        </w:rPr>
        <w:t xml:space="preserve">нитки (разныевиды); </w:t>
      </w:r>
    </w:p>
    <w:p w:rsidR="00132A92" w:rsidRPr="006A1EB9" w:rsidRDefault="00132A92" w:rsidP="00B755CA">
      <w:pPr>
        <w:pStyle w:val="a3"/>
        <w:numPr>
          <w:ilvl w:val="0"/>
          <w:numId w:val="12"/>
        </w:numPr>
        <w:jc w:val="both"/>
        <w:rPr>
          <w:rFonts w:ascii="Times New Roman" w:hAnsi="Times New Roman"/>
          <w:color w:val="00000A"/>
          <w:sz w:val="24"/>
          <w:szCs w:val="24"/>
        </w:rPr>
      </w:pPr>
      <w:bookmarkStart w:id="8" w:name="page629"/>
      <w:bookmarkEnd w:id="8"/>
      <w:r w:rsidRPr="006A1EB9">
        <w:rPr>
          <w:rFonts w:ascii="Times New Roman" w:hAnsi="Times New Roman"/>
          <w:color w:val="00000A"/>
          <w:sz w:val="24"/>
          <w:szCs w:val="24"/>
        </w:rPr>
        <w:t xml:space="preserve">тканиразныхсортов; </w:t>
      </w:r>
    </w:p>
    <w:p w:rsidR="00132A92" w:rsidRPr="006A1EB9" w:rsidRDefault="00132A92" w:rsidP="00B755CA">
      <w:pPr>
        <w:pStyle w:val="a3"/>
        <w:numPr>
          <w:ilvl w:val="0"/>
          <w:numId w:val="12"/>
        </w:numPr>
        <w:jc w:val="both"/>
        <w:rPr>
          <w:rFonts w:ascii="Times New Roman" w:hAnsi="Times New Roman"/>
          <w:sz w:val="24"/>
          <w:szCs w:val="24"/>
          <w:lang w:val="ru-RU"/>
        </w:rPr>
      </w:pPr>
      <w:r w:rsidRPr="006A1EB9">
        <w:rPr>
          <w:rFonts w:ascii="Times New Roman" w:hAnsi="Times New Roman"/>
          <w:sz w:val="24"/>
          <w:szCs w:val="24"/>
          <w:lang w:val="ru-RU"/>
        </w:rPr>
        <w:t xml:space="preserve">природные материалы (засушенные листья, шишки, желуди, скорлупа грецкого ореха, тростниковая трава и т.д.); </w:t>
      </w:r>
    </w:p>
    <w:p w:rsidR="00132A92" w:rsidRPr="006A1EB9" w:rsidRDefault="00132A92" w:rsidP="00B755CA">
      <w:pPr>
        <w:pStyle w:val="a3"/>
        <w:numPr>
          <w:ilvl w:val="0"/>
          <w:numId w:val="12"/>
        </w:numPr>
        <w:jc w:val="both"/>
        <w:rPr>
          <w:rFonts w:ascii="Times New Roman" w:hAnsi="Times New Roman"/>
          <w:sz w:val="24"/>
          <w:szCs w:val="24"/>
          <w:lang w:val="ru-RU"/>
        </w:rPr>
      </w:pPr>
      <w:r w:rsidRPr="006A1EB9">
        <w:rPr>
          <w:rFonts w:ascii="Times New Roman" w:hAnsi="Times New Roman"/>
          <w:sz w:val="24"/>
          <w:szCs w:val="24"/>
          <w:lang w:val="ru-RU"/>
        </w:rPr>
        <w:t xml:space="preserve"> клей ПВА, крахмальный клей, клеящий карандаш; </w:t>
      </w:r>
    </w:p>
    <w:p w:rsidR="00132A92" w:rsidRPr="006A1EB9" w:rsidRDefault="00435C1B"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К</w:t>
      </w:r>
      <w:r w:rsidR="00132A92" w:rsidRPr="006A1EB9">
        <w:rPr>
          <w:rFonts w:ascii="Times New Roman" w:hAnsi="Times New Roman"/>
          <w:sz w:val="24"/>
          <w:szCs w:val="24"/>
        </w:rPr>
        <w:t>исти</w:t>
      </w:r>
      <w:r w:rsidR="006A1EB9" w:rsidRPr="006A1EB9">
        <w:rPr>
          <w:rFonts w:ascii="Times New Roman" w:hAnsi="Times New Roman"/>
          <w:sz w:val="24"/>
          <w:szCs w:val="24"/>
          <w:lang w:val="ru-RU"/>
        </w:rPr>
        <w:t xml:space="preserve"> </w:t>
      </w:r>
      <w:r w:rsidR="00132A92" w:rsidRPr="006A1EB9">
        <w:rPr>
          <w:rFonts w:ascii="Times New Roman" w:hAnsi="Times New Roman"/>
          <w:sz w:val="24"/>
          <w:szCs w:val="24"/>
        </w:rPr>
        <w:t xml:space="preserve">беличьи № 5, 10, 20; </w:t>
      </w:r>
    </w:p>
    <w:p w:rsidR="00132A92" w:rsidRPr="006A1EB9" w:rsidRDefault="006A1EB9"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К</w:t>
      </w:r>
      <w:r w:rsidR="00132A92" w:rsidRPr="006A1EB9">
        <w:rPr>
          <w:rFonts w:ascii="Times New Roman" w:hAnsi="Times New Roman"/>
          <w:sz w:val="24"/>
          <w:szCs w:val="24"/>
        </w:rPr>
        <w:t>исти</w:t>
      </w:r>
      <w:r w:rsidRPr="006A1EB9">
        <w:rPr>
          <w:rFonts w:ascii="Times New Roman" w:hAnsi="Times New Roman"/>
          <w:sz w:val="24"/>
          <w:szCs w:val="24"/>
          <w:lang w:val="ru-RU"/>
        </w:rPr>
        <w:t xml:space="preserve"> </w:t>
      </w:r>
      <w:r w:rsidR="00132A92" w:rsidRPr="006A1EB9">
        <w:rPr>
          <w:rFonts w:ascii="Times New Roman" w:hAnsi="Times New Roman"/>
          <w:sz w:val="24"/>
          <w:szCs w:val="24"/>
        </w:rPr>
        <w:t>из</w:t>
      </w:r>
      <w:r w:rsidRPr="006A1EB9">
        <w:rPr>
          <w:rFonts w:ascii="Times New Roman" w:hAnsi="Times New Roman"/>
          <w:sz w:val="24"/>
          <w:szCs w:val="24"/>
          <w:lang w:val="ru-RU"/>
        </w:rPr>
        <w:t xml:space="preserve"> </w:t>
      </w:r>
      <w:r w:rsidR="00132A92" w:rsidRPr="006A1EB9">
        <w:rPr>
          <w:rFonts w:ascii="Times New Roman" w:hAnsi="Times New Roman"/>
          <w:sz w:val="24"/>
          <w:szCs w:val="24"/>
        </w:rPr>
        <w:t xml:space="preserve">щетины № 3, 10, 20; </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 xml:space="preserve">стеки; </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 xml:space="preserve">ножницы; </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 xml:space="preserve">линейки; </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 xml:space="preserve">угольники; </w:t>
      </w:r>
    </w:p>
    <w:p w:rsidR="00132A92" w:rsidRPr="006A1EB9" w:rsidRDefault="00132A92" w:rsidP="00B755CA">
      <w:pPr>
        <w:pStyle w:val="a3"/>
        <w:numPr>
          <w:ilvl w:val="0"/>
          <w:numId w:val="12"/>
        </w:numPr>
        <w:jc w:val="both"/>
        <w:rPr>
          <w:rFonts w:ascii="Times New Roman" w:hAnsi="Times New Roman"/>
          <w:sz w:val="24"/>
          <w:szCs w:val="24"/>
          <w:lang w:val="ru-RU"/>
        </w:rPr>
      </w:pPr>
      <w:r w:rsidRPr="006A1EB9">
        <w:rPr>
          <w:rFonts w:ascii="Times New Roman" w:hAnsi="Times New Roman"/>
          <w:sz w:val="24"/>
          <w:szCs w:val="24"/>
          <w:lang w:val="ru-RU"/>
        </w:rPr>
        <w:t xml:space="preserve">иглы швейные с удлиненным (широким) ушком; </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 xml:space="preserve">шило с короткимстержнем; </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 xml:space="preserve">карандашнаяточилка; </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вспомогательныеприспособления:</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 xml:space="preserve">подкладныедоски; </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 xml:space="preserve">подкладнойлистиликлеенка; </w:t>
      </w:r>
    </w:p>
    <w:p w:rsidR="00132A92" w:rsidRPr="006A1EB9" w:rsidRDefault="00132A92" w:rsidP="00B755CA">
      <w:pPr>
        <w:pStyle w:val="a3"/>
        <w:numPr>
          <w:ilvl w:val="0"/>
          <w:numId w:val="12"/>
        </w:numPr>
        <w:jc w:val="both"/>
        <w:rPr>
          <w:rFonts w:ascii="Times New Roman" w:hAnsi="Times New Roman"/>
          <w:sz w:val="24"/>
          <w:szCs w:val="24"/>
          <w:lang w:val="ru-RU"/>
        </w:rPr>
      </w:pPr>
      <w:r w:rsidRPr="006A1EB9">
        <w:rPr>
          <w:rFonts w:ascii="Times New Roman" w:hAnsi="Times New Roman"/>
          <w:sz w:val="24"/>
          <w:szCs w:val="24"/>
          <w:lang w:val="ru-RU"/>
        </w:rPr>
        <w:t xml:space="preserve">коробка для хранения природных материалов; </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 xml:space="preserve">подставкадлякисточки; </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 xml:space="preserve">баночкадляклея; </w:t>
      </w:r>
    </w:p>
    <w:p w:rsidR="00132A92" w:rsidRPr="006A1EB9" w:rsidRDefault="00132A92" w:rsidP="00B755CA">
      <w:pPr>
        <w:pStyle w:val="a3"/>
        <w:numPr>
          <w:ilvl w:val="0"/>
          <w:numId w:val="12"/>
        </w:numPr>
        <w:jc w:val="both"/>
        <w:rPr>
          <w:rFonts w:ascii="Times New Roman" w:hAnsi="Times New Roman"/>
          <w:sz w:val="24"/>
          <w:szCs w:val="24"/>
          <w:lang w:val="ru-RU"/>
        </w:rPr>
      </w:pPr>
      <w:r w:rsidRPr="006A1EB9">
        <w:rPr>
          <w:rFonts w:ascii="Times New Roman" w:hAnsi="Times New Roman"/>
          <w:sz w:val="24"/>
          <w:szCs w:val="24"/>
          <w:lang w:val="ru-RU"/>
        </w:rPr>
        <w:t xml:space="preserve">листы бумаги для работы с клеем (макулатура); </w:t>
      </w:r>
    </w:p>
    <w:p w:rsidR="00132A92" w:rsidRPr="006A1EB9" w:rsidRDefault="00132A92" w:rsidP="00B755CA">
      <w:pPr>
        <w:pStyle w:val="a3"/>
        <w:numPr>
          <w:ilvl w:val="0"/>
          <w:numId w:val="12"/>
        </w:numPr>
        <w:jc w:val="both"/>
        <w:rPr>
          <w:rFonts w:ascii="Times New Roman" w:hAnsi="Times New Roman"/>
          <w:sz w:val="24"/>
          <w:szCs w:val="24"/>
        </w:rPr>
      </w:pPr>
      <w:r w:rsidRPr="006A1EB9">
        <w:rPr>
          <w:rFonts w:ascii="Times New Roman" w:hAnsi="Times New Roman"/>
          <w:sz w:val="24"/>
          <w:szCs w:val="24"/>
        </w:rPr>
        <w:t xml:space="preserve">коробочкадлямусора; </w:t>
      </w:r>
    </w:p>
    <w:p w:rsidR="00132A92" w:rsidRPr="006A1EB9" w:rsidRDefault="00132A92" w:rsidP="00B755CA">
      <w:pPr>
        <w:pStyle w:val="a3"/>
        <w:numPr>
          <w:ilvl w:val="0"/>
          <w:numId w:val="12"/>
        </w:numPr>
        <w:jc w:val="both"/>
        <w:rPr>
          <w:rFonts w:ascii="Times New Roman" w:hAnsi="Times New Roman"/>
          <w:sz w:val="24"/>
          <w:szCs w:val="24"/>
          <w:lang w:val="ru-RU"/>
        </w:rPr>
      </w:pPr>
      <w:bookmarkStart w:id="9" w:name="page631"/>
      <w:bookmarkEnd w:id="9"/>
      <w:r w:rsidRPr="006A1EB9">
        <w:rPr>
          <w:rFonts w:ascii="Times New Roman" w:hAnsi="Times New Roman"/>
          <w:sz w:val="24"/>
          <w:szCs w:val="24"/>
          <w:lang w:val="ru-RU"/>
        </w:rPr>
        <w:t>тряпочки или бумажные салфетки (влажные) для вытирания рук;</w:t>
      </w:r>
    </w:p>
    <w:p w:rsidR="00132A92" w:rsidRPr="006A1EB9" w:rsidRDefault="00132A92" w:rsidP="00B755CA">
      <w:pPr>
        <w:pStyle w:val="a3"/>
        <w:numPr>
          <w:ilvl w:val="0"/>
          <w:numId w:val="12"/>
        </w:numPr>
        <w:jc w:val="both"/>
        <w:rPr>
          <w:rFonts w:ascii="Times New Roman" w:hAnsi="Times New Roman"/>
          <w:sz w:val="24"/>
          <w:szCs w:val="24"/>
          <w:lang w:val="ru-RU"/>
        </w:rPr>
      </w:pPr>
      <w:r w:rsidRPr="006A1EB9">
        <w:rPr>
          <w:rFonts w:ascii="Times New Roman" w:hAnsi="Times New Roman"/>
          <w:sz w:val="24"/>
          <w:szCs w:val="24"/>
          <w:lang w:val="ru-RU"/>
        </w:rPr>
        <w:t>печатные пособия: таблицы по народным промыслам, русскому костюму,</w:t>
      </w:r>
    </w:p>
    <w:p w:rsidR="00132A92" w:rsidRPr="006A1EB9" w:rsidRDefault="00132A92" w:rsidP="00B755CA">
      <w:pPr>
        <w:pStyle w:val="a3"/>
        <w:numPr>
          <w:ilvl w:val="0"/>
          <w:numId w:val="12"/>
        </w:numPr>
        <w:jc w:val="both"/>
        <w:rPr>
          <w:rFonts w:ascii="Times New Roman" w:hAnsi="Times New Roman"/>
          <w:sz w:val="24"/>
          <w:szCs w:val="24"/>
          <w:lang w:val="ru-RU"/>
        </w:rPr>
      </w:pPr>
      <w:r w:rsidRPr="006A1EB9">
        <w:rPr>
          <w:rFonts w:ascii="Times New Roman" w:hAnsi="Times New Roman"/>
          <w:sz w:val="24"/>
          <w:szCs w:val="24"/>
          <w:lang w:val="ru-RU"/>
        </w:rPr>
        <w:t>декоративно-прикладному  искусству;  дидактический  раздаточный  материал:</w:t>
      </w:r>
    </w:p>
    <w:p w:rsidR="00132A92" w:rsidRPr="006A1EB9" w:rsidRDefault="00132A92" w:rsidP="00B755CA">
      <w:pPr>
        <w:pStyle w:val="a3"/>
        <w:numPr>
          <w:ilvl w:val="0"/>
          <w:numId w:val="12"/>
        </w:numPr>
        <w:jc w:val="both"/>
        <w:rPr>
          <w:rFonts w:ascii="Times New Roman" w:hAnsi="Times New Roman"/>
          <w:sz w:val="24"/>
          <w:szCs w:val="24"/>
          <w:lang w:val="ru-RU"/>
        </w:rPr>
      </w:pPr>
      <w:r w:rsidRPr="006A1EB9">
        <w:rPr>
          <w:rFonts w:ascii="Times New Roman" w:hAnsi="Times New Roman"/>
          <w:sz w:val="24"/>
          <w:szCs w:val="24"/>
          <w:lang w:val="ru-RU"/>
        </w:rPr>
        <w:t>карточки-задания по технологии изготовления изделия;</w:t>
      </w:r>
    </w:p>
    <w:p w:rsidR="00132A92" w:rsidRPr="006A1EB9" w:rsidRDefault="00132A92" w:rsidP="00B755CA">
      <w:pPr>
        <w:pStyle w:val="a3"/>
        <w:numPr>
          <w:ilvl w:val="0"/>
          <w:numId w:val="12"/>
        </w:numPr>
        <w:jc w:val="both"/>
        <w:rPr>
          <w:rFonts w:ascii="Times New Roman" w:hAnsi="Times New Roman"/>
          <w:sz w:val="24"/>
          <w:szCs w:val="24"/>
          <w:lang w:val="ru-RU"/>
        </w:rPr>
      </w:pPr>
      <w:r w:rsidRPr="006A1EB9">
        <w:rPr>
          <w:rFonts w:ascii="Times New Roman" w:hAnsi="Times New Roman"/>
          <w:sz w:val="24"/>
          <w:szCs w:val="24"/>
          <w:lang w:val="ru-RU"/>
        </w:rPr>
        <w:t xml:space="preserve">информационно-коммуникативные средства: </w:t>
      </w:r>
    </w:p>
    <w:p w:rsidR="00132A92" w:rsidRPr="006A1EB9" w:rsidRDefault="00132A92" w:rsidP="00B755CA">
      <w:pPr>
        <w:pStyle w:val="a3"/>
        <w:numPr>
          <w:ilvl w:val="0"/>
          <w:numId w:val="12"/>
        </w:numPr>
        <w:jc w:val="both"/>
        <w:rPr>
          <w:rFonts w:ascii="Times New Roman" w:hAnsi="Times New Roman"/>
          <w:sz w:val="24"/>
          <w:szCs w:val="24"/>
          <w:lang w:val="ru-RU"/>
        </w:rPr>
      </w:pPr>
      <w:r w:rsidRPr="006A1EB9">
        <w:rPr>
          <w:rFonts w:ascii="Times New Roman" w:hAnsi="Times New Roman"/>
          <w:color w:val="00000A"/>
          <w:sz w:val="24"/>
          <w:szCs w:val="24"/>
          <w:lang w:val="ru-RU"/>
        </w:rPr>
        <w:t>технические средства обучения;</w:t>
      </w:r>
    </w:p>
    <w:p w:rsidR="00132A92" w:rsidRPr="00A571C6" w:rsidRDefault="00132A92" w:rsidP="00B755CA">
      <w:pPr>
        <w:pStyle w:val="a3"/>
        <w:numPr>
          <w:ilvl w:val="0"/>
          <w:numId w:val="12"/>
        </w:numPr>
        <w:jc w:val="both"/>
        <w:rPr>
          <w:rFonts w:ascii="Times New Roman" w:hAnsi="Times New Roman"/>
          <w:sz w:val="28"/>
          <w:szCs w:val="28"/>
          <w:lang w:val="ru-RU"/>
        </w:rPr>
      </w:pPr>
      <w:r w:rsidRPr="006A1EB9">
        <w:rPr>
          <w:rFonts w:ascii="Times New Roman" w:hAnsi="Times New Roman"/>
          <w:color w:val="00000A"/>
          <w:sz w:val="24"/>
          <w:szCs w:val="24"/>
          <w:lang w:val="ru-RU"/>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животных; керамические изделия; предметы быта; различные виды раздаточных коллекций;</w:t>
      </w:r>
      <w:r w:rsidR="006A1EB9">
        <w:rPr>
          <w:rFonts w:ascii="Times New Roman" w:hAnsi="Times New Roman"/>
          <w:color w:val="00000A"/>
          <w:sz w:val="24"/>
          <w:szCs w:val="24"/>
          <w:lang w:val="ru-RU"/>
        </w:rPr>
        <w:t xml:space="preserve"> </w:t>
      </w:r>
      <w:r w:rsidRPr="006A1EB9">
        <w:rPr>
          <w:rFonts w:ascii="Times New Roman" w:hAnsi="Times New Roman"/>
          <w:color w:val="00000A"/>
          <w:sz w:val="24"/>
          <w:szCs w:val="24"/>
          <w:lang w:val="ru-RU"/>
        </w:rPr>
        <w:t>конструкторы</w:t>
      </w:r>
      <w:r w:rsidRPr="00A571C6">
        <w:rPr>
          <w:rFonts w:ascii="Times New Roman" w:hAnsi="Times New Roman"/>
          <w:color w:val="00000A"/>
          <w:sz w:val="28"/>
          <w:szCs w:val="28"/>
          <w:lang w:val="ru-RU"/>
        </w:rPr>
        <w:t>.</w:t>
      </w:r>
    </w:p>
    <w:p w:rsidR="006A1EB9" w:rsidRDefault="006A1EB9" w:rsidP="00B755CA">
      <w:pPr>
        <w:pStyle w:val="a3"/>
        <w:jc w:val="both"/>
        <w:rPr>
          <w:rFonts w:ascii="Times New Roman" w:hAnsi="Times New Roman"/>
          <w:sz w:val="28"/>
          <w:szCs w:val="28"/>
          <w:lang w:val="ru-RU"/>
        </w:rPr>
      </w:pPr>
    </w:p>
    <w:p w:rsidR="00ED1205" w:rsidRDefault="00ED1205" w:rsidP="00B755CA">
      <w:pPr>
        <w:pStyle w:val="a3"/>
        <w:ind w:firstLine="567"/>
        <w:jc w:val="center"/>
        <w:rPr>
          <w:rFonts w:ascii="Times New Roman" w:hAnsi="Times New Roman"/>
          <w:b/>
          <w:sz w:val="24"/>
          <w:szCs w:val="24"/>
          <w:lang w:val="ru-RU"/>
        </w:rPr>
      </w:pPr>
    </w:p>
    <w:p w:rsidR="00ED1205" w:rsidRDefault="00ED1205" w:rsidP="00B755CA">
      <w:pPr>
        <w:pStyle w:val="a3"/>
        <w:ind w:firstLine="567"/>
        <w:jc w:val="center"/>
        <w:rPr>
          <w:rFonts w:ascii="Times New Roman" w:hAnsi="Times New Roman"/>
          <w:b/>
          <w:sz w:val="24"/>
          <w:szCs w:val="24"/>
          <w:lang w:val="ru-RU"/>
        </w:rPr>
      </w:pPr>
    </w:p>
    <w:p w:rsidR="00ED1205" w:rsidRDefault="00ED1205" w:rsidP="00B755CA">
      <w:pPr>
        <w:pStyle w:val="a3"/>
        <w:ind w:firstLine="567"/>
        <w:jc w:val="center"/>
        <w:rPr>
          <w:rFonts w:ascii="Times New Roman" w:hAnsi="Times New Roman"/>
          <w:b/>
          <w:sz w:val="24"/>
          <w:szCs w:val="24"/>
          <w:lang w:val="ru-RU"/>
        </w:rPr>
      </w:pPr>
    </w:p>
    <w:p w:rsidR="00ED1205" w:rsidRDefault="00ED1205" w:rsidP="00B755CA">
      <w:pPr>
        <w:pStyle w:val="a3"/>
        <w:ind w:firstLine="567"/>
        <w:jc w:val="center"/>
        <w:rPr>
          <w:rFonts w:ascii="Times New Roman" w:hAnsi="Times New Roman"/>
          <w:b/>
          <w:sz w:val="24"/>
          <w:szCs w:val="24"/>
          <w:lang w:val="ru-RU"/>
        </w:rPr>
      </w:pPr>
    </w:p>
    <w:p w:rsidR="00ED1205" w:rsidRDefault="00ED1205" w:rsidP="00B755CA">
      <w:pPr>
        <w:pStyle w:val="a3"/>
        <w:ind w:firstLine="567"/>
        <w:jc w:val="center"/>
        <w:rPr>
          <w:rFonts w:ascii="Times New Roman" w:hAnsi="Times New Roman"/>
          <w:b/>
          <w:sz w:val="24"/>
          <w:szCs w:val="24"/>
          <w:lang w:val="ru-RU"/>
        </w:rPr>
      </w:pPr>
    </w:p>
    <w:p w:rsidR="00ED1205" w:rsidRDefault="00ED1205" w:rsidP="00B755CA">
      <w:pPr>
        <w:pStyle w:val="a3"/>
        <w:ind w:firstLine="567"/>
        <w:jc w:val="center"/>
        <w:rPr>
          <w:rFonts w:ascii="Times New Roman" w:hAnsi="Times New Roman"/>
          <w:b/>
          <w:sz w:val="24"/>
          <w:szCs w:val="24"/>
          <w:lang w:val="ru-RU"/>
        </w:rPr>
      </w:pPr>
    </w:p>
    <w:p w:rsidR="00ED1205" w:rsidRDefault="00ED1205" w:rsidP="00B755CA">
      <w:pPr>
        <w:pStyle w:val="a3"/>
        <w:ind w:firstLine="567"/>
        <w:jc w:val="center"/>
        <w:rPr>
          <w:rFonts w:ascii="Times New Roman" w:hAnsi="Times New Roman"/>
          <w:b/>
          <w:sz w:val="24"/>
          <w:szCs w:val="24"/>
          <w:lang w:val="ru-RU"/>
        </w:rPr>
      </w:pPr>
    </w:p>
    <w:p w:rsidR="00ED1205" w:rsidRDefault="00ED1205" w:rsidP="00B755CA">
      <w:pPr>
        <w:pStyle w:val="a3"/>
        <w:ind w:firstLine="567"/>
        <w:jc w:val="center"/>
        <w:rPr>
          <w:rFonts w:ascii="Times New Roman" w:hAnsi="Times New Roman"/>
          <w:b/>
          <w:sz w:val="24"/>
          <w:szCs w:val="24"/>
          <w:lang w:val="ru-RU"/>
        </w:rPr>
      </w:pPr>
    </w:p>
    <w:p w:rsidR="00ED1205" w:rsidRDefault="00ED1205" w:rsidP="00B755CA">
      <w:pPr>
        <w:pStyle w:val="a3"/>
        <w:ind w:firstLine="567"/>
        <w:jc w:val="center"/>
        <w:rPr>
          <w:rFonts w:ascii="Times New Roman" w:hAnsi="Times New Roman"/>
          <w:b/>
          <w:sz w:val="24"/>
          <w:szCs w:val="24"/>
          <w:lang w:val="ru-RU"/>
        </w:rPr>
      </w:pPr>
    </w:p>
    <w:p w:rsidR="00ED1205" w:rsidRDefault="00ED1205" w:rsidP="00B755CA">
      <w:pPr>
        <w:pStyle w:val="a3"/>
        <w:ind w:firstLine="567"/>
        <w:jc w:val="center"/>
        <w:rPr>
          <w:rFonts w:ascii="Times New Roman" w:hAnsi="Times New Roman"/>
          <w:b/>
          <w:sz w:val="24"/>
          <w:szCs w:val="24"/>
          <w:lang w:val="ru-RU"/>
        </w:rPr>
      </w:pPr>
    </w:p>
    <w:p w:rsidR="00ED1205" w:rsidRDefault="00ED1205" w:rsidP="00B755CA">
      <w:pPr>
        <w:pStyle w:val="a3"/>
        <w:ind w:firstLine="567"/>
        <w:jc w:val="center"/>
        <w:rPr>
          <w:rFonts w:ascii="Times New Roman" w:hAnsi="Times New Roman"/>
          <w:b/>
          <w:sz w:val="24"/>
          <w:szCs w:val="24"/>
          <w:lang w:val="ru-RU"/>
        </w:rPr>
      </w:pPr>
    </w:p>
    <w:p w:rsidR="00ED1205" w:rsidRDefault="00ED1205" w:rsidP="00B755CA">
      <w:pPr>
        <w:pStyle w:val="a3"/>
        <w:ind w:firstLine="567"/>
        <w:jc w:val="center"/>
        <w:rPr>
          <w:rFonts w:ascii="Times New Roman" w:hAnsi="Times New Roman"/>
          <w:b/>
          <w:sz w:val="24"/>
          <w:szCs w:val="24"/>
          <w:lang w:val="ru-RU"/>
        </w:rPr>
      </w:pPr>
    </w:p>
    <w:p w:rsidR="00C2283F" w:rsidRDefault="00C2283F" w:rsidP="00B755CA">
      <w:pPr>
        <w:spacing w:after="0" w:line="240" w:lineRule="auto"/>
        <w:jc w:val="center"/>
        <w:rPr>
          <w:rFonts w:ascii="Times New Roman" w:eastAsia="Calibri" w:hAnsi="Times New Roman" w:cs="Times New Roman"/>
          <w:b/>
          <w:lang w:eastAsia="en-US"/>
        </w:rPr>
      </w:pPr>
    </w:p>
    <w:p w:rsidR="00C2283F" w:rsidRDefault="00C2283F" w:rsidP="00B755CA">
      <w:pPr>
        <w:spacing w:after="0" w:line="240" w:lineRule="auto"/>
        <w:jc w:val="center"/>
        <w:rPr>
          <w:rFonts w:ascii="Times New Roman" w:eastAsia="Calibri" w:hAnsi="Times New Roman" w:cs="Times New Roman"/>
          <w:b/>
          <w:lang w:eastAsia="en-US"/>
        </w:rPr>
      </w:pPr>
    </w:p>
    <w:p w:rsidR="00C2283F" w:rsidRDefault="00C2283F" w:rsidP="00846E69">
      <w:pPr>
        <w:spacing w:after="0" w:line="240" w:lineRule="auto"/>
        <w:rPr>
          <w:rFonts w:ascii="Times New Roman" w:eastAsia="Calibri" w:hAnsi="Times New Roman" w:cs="Times New Roman"/>
          <w:b/>
          <w:lang w:eastAsia="en-US"/>
        </w:rPr>
      </w:pPr>
      <w:bookmarkStart w:id="10" w:name="_GoBack"/>
      <w:bookmarkEnd w:id="10"/>
    </w:p>
    <w:p w:rsidR="00CE4740" w:rsidRPr="00C2283F" w:rsidRDefault="00CE4740" w:rsidP="00B755CA">
      <w:pPr>
        <w:spacing w:after="0" w:line="240" w:lineRule="auto"/>
        <w:jc w:val="center"/>
        <w:rPr>
          <w:rFonts w:ascii="Times New Roman" w:eastAsia="Calibri" w:hAnsi="Times New Roman" w:cs="Times New Roman"/>
          <w:b/>
          <w:lang w:eastAsia="en-US"/>
        </w:rPr>
      </w:pPr>
      <w:r w:rsidRPr="00C2283F">
        <w:rPr>
          <w:rFonts w:ascii="Times New Roman" w:eastAsia="Calibri" w:hAnsi="Times New Roman" w:cs="Times New Roman"/>
          <w:b/>
          <w:lang w:eastAsia="en-US"/>
        </w:rPr>
        <w:t>Контроль и оценка достижения планируемых предметных результатов</w:t>
      </w:r>
    </w:p>
    <w:p w:rsidR="00CE4740" w:rsidRPr="00C2283F" w:rsidRDefault="00C2283F" w:rsidP="00B755CA">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по предмету « Ручной труд»</w:t>
      </w:r>
    </w:p>
    <w:p w:rsidR="001E636F" w:rsidRPr="00C2283F" w:rsidRDefault="001E636F" w:rsidP="00B755CA">
      <w:pPr>
        <w:spacing w:after="0" w:line="240" w:lineRule="auto"/>
        <w:jc w:val="center"/>
        <w:rPr>
          <w:rFonts w:ascii="Times New Roman" w:eastAsia="Calibri" w:hAnsi="Times New Roman" w:cs="Times New Roman"/>
          <w:b/>
          <w:lang w:eastAsia="en-US"/>
        </w:rPr>
      </w:pPr>
    </w:p>
    <w:tbl>
      <w:tblPr>
        <w:tblStyle w:val="a4"/>
        <w:tblW w:w="0" w:type="auto"/>
        <w:tblLook w:val="04A0" w:firstRow="1" w:lastRow="0" w:firstColumn="1" w:lastColumn="0" w:noHBand="0" w:noVBand="1"/>
      </w:tblPr>
      <w:tblGrid>
        <w:gridCol w:w="2093"/>
        <w:gridCol w:w="8383"/>
      </w:tblGrid>
      <w:tr w:rsidR="001E636F" w:rsidTr="001E636F">
        <w:tc>
          <w:tcPr>
            <w:tcW w:w="10476" w:type="dxa"/>
            <w:gridSpan w:val="2"/>
            <w:tcBorders>
              <w:top w:val="nil"/>
              <w:left w:val="nil"/>
              <w:right w:val="nil"/>
            </w:tcBorders>
          </w:tcPr>
          <w:p w:rsidR="001E636F" w:rsidRDefault="001E636F" w:rsidP="00B755CA">
            <w:pPr>
              <w:rPr>
                <w:rFonts w:ascii="Times New Roman" w:eastAsia="Calibri" w:hAnsi="Times New Roman" w:cs="Times New Roman"/>
                <w:lang w:eastAsia="en-US"/>
              </w:rPr>
            </w:pPr>
            <w:r>
              <w:rPr>
                <w:rFonts w:ascii="Times New Roman" w:eastAsia="Calibri" w:hAnsi="Times New Roman" w:cs="Times New Roman"/>
                <w:lang w:eastAsia="en-US"/>
              </w:rPr>
              <w:t xml:space="preserve">   ФИ учащегося</w:t>
            </w:r>
          </w:p>
        </w:tc>
      </w:tr>
      <w:tr w:rsidR="001E636F" w:rsidTr="001E636F">
        <w:tc>
          <w:tcPr>
            <w:tcW w:w="2093" w:type="dxa"/>
            <w:tcBorders>
              <w:left w:val="nil"/>
            </w:tcBorders>
          </w:tcPr>
          <w:p w:rsidR="001E636F" w:rsidRDefault="001E636F" w:rsidP="00B755CA">
            <w:pPr>
              <w:jc w:val="center"/>
              <w:rPr>
                <w:rFonts w:ascii="Times New Roman" w:eastAsia="Calibri" w:hAnsi="Times New Roman" w:cs="Times New Roman"/>
                <w:lang w:eastAsia="en-US"/>
              </w:rPr>
            </w:pPr>
            <w:r>
              <w:rPr>
                <w:rFonts w:ascii="Times New Roman" w:eastAsia="Calibri" w:hAnsi="Times New Roman" w:cs="Times New Roman"/>
                <w:lang w:eastAsia="en-US"/>
              </w:rPr>
              <w:t>Год обучения</w:t>
            </w:r>
          </w:p>
        </w:tc>
        <w:tc>
          <w:tcPr>
            <w:tcW w:w="8383" w:type="dxa"/>
            <w:tcBorders>
              <w:right w:val="nil"/>
            </w:tcBorders>
          </w:tcPr>
          <w:p w:rsidR="001E636F" w:rsidRDefault="001E636F" w:rsidP="00B755CA">
            <w:pPr>
              <w:jc w:val="center"/>
              <w:rPr>
                <w:rFonts w:ascii="Times New Roman" w:eastAsia="Calibri" w:hAnsi="Times New Roman" w:cs="Times New Roman"/>
                <w:lang w:eastAsia="en-US"/>
              </w:rPr>
            </w:pPr>
          </w:p>
        </w:tc>
      </w:tr>
      <w:tr w:rsidR="001E636F" w:rsidTr="001E636F">
        <w:tc>
          <w:tcPr>
            <w:tcW w:w="2093" w:type="dxa"/>
            <w:tcBorders>
              <w:left w:val="nil"/>
            </w:tcBorders>
          </w:tcPr>
          <w:p w:rsidR="001E636F" w:rsidRDefault="001E636F" w:rsidP="00B755CA">
            <w:pPr>
              <w:jc w:val="center"/>
              <w:rPr>
                <w:rFonts w:ascii="Times New Roman" w:eastAsia="Calibri" w:hAnsi="Times New Roman" w:cs="Times New Roman"/>
                <w:lang w:eastAsia="en-US"/>
              </w:rPr>
            </w:pPr>
            <w:r>
              <w:rPr>
                <w:rFonts w:ascii="Times New Roman" w:eastAsia="Calibri" w:hAnsi="Times New Roman" w:cs="Times New Roman"/>
                <w:lang w:eastAsia="en-US"/>
              </w:rPr>
              <w:t>Класс</w:t>
            </w:r>
          </w:p>
        </w:tc>
        <w:tc>
          <w:tcPr>
            <w:tcW w:w="8383" w:type="dxa"/>
            <w:tcBorders>
              <w:right w:val="nil"/>
            </w:tcBorders>
          </w:tcPr>
          <w:p w:rsidR="001E636F" w:rsidRDefault="001E636F" w:rsidP="00B755CA">
            <w:pPr>
              <w:jc w:val="center"/>
              <w:rPr>
                <w:rFonts w:ascii="Times New Roman" w:eastAsia="Calibri" w:hAnsi="Times New Roman" w:cs="Times New Roman"/>
                <w:lang w:eastAsia="en-US"/>
              </w:rPr>
            </w:pPr>
          </w:p>
        </w:tc>
      </w:tr>
      <w:tr w:rsidR="001E636F" w:rsidTr="001E636F">
        <w:tc>
          <w:tcPr>
            <w:tcW w:w="2093" w:type="dxa"/>
            <w:tcBorders>
              <w:left w:val="nil"/>
            </w:tcBorders>
          </w:tcPr>
          <w:p w:rsidR="001E636F" w:rsidRDefault="001E636F" w:rsidP="00B755CA">
            <w:pPr>
              <w:jc w:val="center"/>
              <w:rPr>
                <w:rFonts w:ascii="Times New Roman" w:eastAsia="Calibri" w:hAnsi="Times New Roman" w:cs="Times New Roman"/>
                <w:lang w:eastAsia="en-US"/>
              </w:rPr>
            </w:pPr>
            <w:r>
              <w:rPr>
                <w:rFonts w:ascii="Times New Roman" w:eastAsia="Calibri" w:hAnsi="Times New Roman" w:cs="Times New Roman"/>
                <w:lang w:eastAsia="en-US"/>
              </w:rPr>
              <w:t>ФИО учителя</w:t>
            </w:r>
          </w:p>
        </w:tc>
        <w:tc>
          <w:tcPr>
            <w:tcW w:w="8383" w:type="dxa"/>
            <w:tcBorders>
              <w:right w:val="nil"/>
            </w:tcBorders>
          </w:tcPr>
          <w:p w:rsidR="001E636F" w:rsidRDefault="001E636F" w:rsidP="00B755CA">
            <w:pPr>
              <w:jc w:val="center"/>
              <w:rPr>
                <w:rFonts w:ascii="Times New Roman" w:eastAsia="Calibri" w:hAnsi="Times New Roman" w:cs="Times New Roman"/>
                <w:lang w:eastAsia="en-US"/>
              </w:rPr>
            </w:pPr>
          </w:p>
        </w:tc>
      </w:tr>
    </w:tbl>
    <w:p w:rsidR="00470092" w:rsidRDefault="00470092" w:rsidP="00B755CA">
      <w:pPr>
        <w:spacing w:after="0" w:line="240" w:lineRule="auto"/>
        <w:rPr>
          <w:rFonts w:ascii="Times New Roman" w:eastAsia="Calibri" w:hAnsi="Times New Roman" w:cs="Times New Roman"/>
          <w:lang w:eastAsia="en-US"/>
        </w:rPr>
      </w:pPr>
    </w:p>
    <w:p w:rsidR="00CE4740" w:rsidRDefault="00CE4740" w:rsidP="00B755CA">
      <w:pPr>
        <w:spacing w:after="0" w:line="240" w:lineRule="auto"/>
        <w:rPr>
          <w:rFonts w:ascii="Times New Roman" w:eastAsia="Calibri" w:hAnsi="Times New Roman" w:cs="Times New Roman"/>
          <w:lang w:eastAsia="en-US"/>
        </w:rPr>
      </w:pPr>
      <w:r w:rsidRPr="00CE4740">
        <w:rPr>
          <w:rFonts w:ascii="Times New Roman" w:eastAsia="Calibri" w:hAnsi="Times New Roman" w:cs="Times New Roman"/>
          <w:lang w:eastAsia="en-US"/>
        </w:rPr>
        <w:t>0 б. – не владеет</w:t>
      </w:r>
      <w:r w:rsidR="00A21B85">
        <w:rPr>
          <w:rFonts w:ascii="Times New Roman" w:eastAsia="Calibri" w:hAnsi="Times New Roman" w:cs="Times New Roman"/>
          <w:lang w:eastAsia="en-US"/>
        </w:rPr>
        <w:t xml:space="preserve">    </w:t>
      </w:r>
      <w:r w:rsidRPr="00CE4740">
        <w:rPr>
          <w:rFonts w:ascii="Times New Roman" w:eastAsia="Calibri" w:hAnsi="Times New Roman" w:cs="Times New Roman"/>
          <w:lang w:eastAsia="en-US"/>
        </w:rPr>
        <w:t>1 б. – частично владеет</w:t>
      </w:r>
      <w:r w:rsidR="00A21B85">
        <w:rPr>
          <w:rFonts w:ascii="Times New Roman" w:eastAsia="Calibri" w:hAnsi="Times New Roman" w:cs="Times New Roman"/>
          <w:lang w:eastAsia="en-US"/>
        </w:rPr>
        <w:t xml:space="preserve">         </w:t>
      </w:r>
      <w:r w:rsidRPr="00CE4740">
        <w:rPr>
          <w:rFonts w:ascii="Times New Roman" w:eastAsia="Calibri" w:hAnsi="Times New Roman" w:cs="Times New Roman"/>
          <w:lang w:eastAsia="en-US"/>
        </w:rPr>
        <w:t>2 б. – в полной мере владеет</w:t>
      </w:r>
    </w:p>
    <w:p w:rsidR="00470092" w:rsidRPr="00A21B85" w:rsidRDefault="00470092" w:rsidP="00B755CA">
      <w:pPr>
        <w:spacing w:after="0" w:line="240" w:lineRule="auto"/>
        <w:rPr>
          <w:rFonts w:ascii="Times New Roman" w:eastAsia="Calibri" w:hAnsi="Times New Roman" w:cs="Times New Roman"/>
          <w:lang w:eastAsia="en-US"/>
        </w:rPr>
      </w:pPr>
    </w:p>
    <w:tbl>
      <w:tblPr>
        <w:tblStyle w:val="2"/>
        <w:tblW w:w="10862" w:type="dxa"/>
        <w:tblInd w:w="-252" w:type="dxa"/>
        <w:tblLayout w:type="fixed"/>
        <w:tblLook w:val="04A0" w:firstRow="1" w:lastRow="0" w:firstColumn="1" w:lastColumn="0" w:noHBand="0" w:noVBand="1"/>
      </w:tblPr>
      <w:tblGrid>
        <w:gridCol w:w="1972"/>
        <w:gridCol w:w="5156"/>
        <w:gridCol w:w="1260"/>
        <w:gridCol w:w="1260"/>
        <w:gridCol w:w="30"/>
        <w:gridCol w:w="1184"/>
      </w:tblGrid>
      <w:tr w:rsidR="00A21B85" w:rsidRPr="00CE4740" w:rsidTr="00A21B85">
        <w:tc>
          <w:tcPr>
            <w:tcW w:w="1972" w:type="dxa"/>
            <w:vMerge w:val="restart"/>
          </w:tcPr>
          <w:p w:rsidR="00A21B85" w:rsidRPr="00CE4740" w:rsidRDefault="00A21B85" w:rsidP="00B755CA">
            <w:pPr>
              <w:jc w:val="center"/>
              <w:rPr>
                <w:rFonts w:ascii="Times New Roman" w:hAnsi="Times New Roman" w:cs="Times New Roman"/>
              </w:rPr>
            </w:pPr>
            <w:r w:rsidRPr="00CE4740">
              <w:rPr>
                <w:rFonts w:ascii="Times New Roman" w:hAnsi="Times New Roman" w:cs="Times New Roman"/>
              </w:rPr>
              <w:t>Уровень</w:t>
            </w:r>
          </w:p>
        </w:tc>
        <w:tc>
          <w:tcPr>
            <w:tcW w:w="5156" w:type="dxa"/>
            <w:vMerge w:val="restart"/>
          </w:tcPr>
          <w:p w:rsidR="00A21B85" w:rsidRPr="00CE4740" w:rsidRDefault="00A21B85" w:rsidP="00B755CA">
            <w:pPr>
              <w:jc w:val="center"/>
              <w:rPr>
                <w:rFonts w:ascii="Times New Roman" w:hAnsi="Times New Roman" w:cs="Times New Roman"/>
                <w:b/>
              </w:rPr>
            </w:pPr>
            <w:r w:rsidRPr="00CE4740">
              <w:rPr>
                <w:rFonts w:ascii="Times New Roman" w:hAnsi="Times New Roman" w:cs="Times New Roman"/>
              </w:rPr>
              <w:t>Предметные результаты</w:t>
            </w:r>
          </w:p>
        </w:tc>
        <w:tc>
          <w:tcPr>
            <w:tcW w:w="1260" w:type="dxa"/>
            <w:vMerge w:val="restart"/>
          </w:tcPr>
          <w:p w:rsidR="00A21B85" w:rsidRDefault="00A21B85" w:rsidP="00B755CA">
            <w:pPr>
              <w:ind w:left="-36" w:right="-180"/>
              <w:jc w:val="center"/>
              <w:rPr>
                <w:rFonts w:ascii="Times New Roman" w:hAnsi="Times New Roman" w:cs="Times New Roman"/>
              </w:rPr>
            </w:pPr>
          </w:p>
          <w:p w:rsidR="00A21B85" w:rsidRPr="00CE4740" w:rsidRDefault="00A21B85" w:rsidP="00B755CA">
            <w:pPr>
              <w:ind w:left="-36" w:right="-180"/>
              <w:jc w:val="center"/>
              <w:rPr>
                <w:rFonts w:ascii="Times New Roman" w:hAnsi="Times New Roman" w:cs="Times New Roman"/>
              </w:rPr>
            </w:pPr>
            <w:r w:rsidRPr="00CE4740">
              <w:rPr>
                <w:rFonts w:ascii="Times New Roman" w:hAnsi="Times New Roman" w:cs="Times New Roman"/>
              </w:rPr>
              <w:t>сентябрь</w:t>
            </w:r>
          </w:p>
        </w:tc>
        <w:tc>
          <w:tcPr>
            <w:tcW w:w="1290" w:type="dxa"/>
            <w:gridSpan w:val="2"/>
            <w:tcBorders>
              <w:bottom w:val="nil"/>
            </w:tcBorders>
          </w:tcPr>
          <w:p w:rsidR="00A21B85" w:rsidRPr="00CE4740" w:rsidRDefault="00A21B85" w:rsidP="00B755CA">
            <w:pPr>
              <w:jc w:val="center"/>
              <w:rPr>
                <w:rFonts w:ascii="Times New Roman" w:hAnsi="Times New Roman" w:cs="Times New Roman"/>
              </w:rPr>
            </w:pPr>
          </w:p>
        </w:tc>
        <w:tc>
          <w:tcPr>
            <w:tcW w:w="1184" w:type="dxa"/>
            <w:tcBorders>
              <w:bottom w:val="nil"/>
            </w:tcBorders>
          </w:tcPr>
          <w:p w:rsidR="00A21B85" w:rsidRPr="00CE4740" w:rsidRDefault="00A21B85" w:rsidP="00B755CA">
            <w:pPr>
              <w:jc w:val="center"/>
              <w:rPr>
                <w:rFonts w:ascii="Times New Roman" w:hAnsi="Times New Roman" w:cs="Times New Roman"/>
              </w:rPr>
            </w:pPr>
          </w:p>
        </w:tc>
      </w:tr>
      <w:tr w:rsidR="00A21B85" w:rsidRPr="00CE4740" w:rsidTr="00A21B85">
        <w:tc>
          <w:tcPr>
            <w:tcW w:w="1972" w:type="dxa"/>
            <w:vMerge/>
          </w:tcPr>
          <w:p w:rsidR="00A21B85" w:rsidRPr="00CE4740" w:rsidRDefault="00A21B85" w:rsidP="00B755CA">
            <w:pPr>
              <w:rPr>
                <w:rFonts w:ascii="Times New Roman" w:hAnsi="Times New Roman" w:cs="Times New Roman"/>
              </w:rPr>
            </w:pPr>
          </w:p>
        </w:tc>
        <w:tc>
          <w:tcPr>
            <w:tcW w:w="5156" w:type="dxa"/>
            <w:vMerge/>
          </w:tcPr>
          <w:p w:rsidR="00A21B85" w:rsidRPr="00CE4740" w:rsidRDefault="00A21B85" w:rsidP="00B755CA">
            <w:pPr>
              <w:rPr>
                <w:rFonts w:ascii="Times New Roman" w:hAnsi="Times New Roman" w:cs="Times New Roman"/>
              </w:rPr>
            </w:pPr>
          </w:p>
        </w:tc>
        <w:tc>
          <w:tcPr>
            <w:tcW w:w="1260" w:type="dxa"/>
            <w:vMerge/>
          </w:tcPr>
          <w:p w:rsidR="00A21B85" w:rsidRPr="00CE4740" w:rsidRDefault="00A21B85" w:rsidP="00B755CA">
            <w:pPr>
              <w:ind w:left="-36" w:right="-180"/>
              <w:jc w:val="center"/>
              <w:rPr>
                <w:rFonts w:ascii="Times New Roman" w:hAnsi="Times New Roman" w:cs="Times New Roman"/>
              </w:rPr>
            </w:pPr>
          </w:p>
        </w:tc>
        <w:tc>
          <w:tcPr>
            <w:tcW w:w="1260" w:type="dxa"/>
            <w:tcBorders>
              <w:top w:val="nil"/>
            </w:tcBorders>
          </w:tcPr>
          <w:p w:rsidR="00A21B85" w:rsidRPr="00CE4740" w:rsidRDefault="00A21B85" w:rsidP="00B755CA">
            <w:pPr>
              <w:rPr>
                <w:rFonts w:ascii="Times New Roman" w:hAnsi="Times New Roman" w:cs="Times New Roman"/>
              </w:rPr>
            </w:pPr>
            <w:r w:rsidRPr="00CE4740">
              <w:rPr>
                <w:rFonts w:ascii="Times New Roman" w:hAnsi="Times New Roman" w:cs="Times New Roman"/>
              </w:rPr>
              <w:t>декабрь</w:t>
            </w:r>
          </w:p>
        </w:tc>
        <w:tc>
          <w:tcPr>
            <w:tcW w:w="1214" w:type="dxa"/>
            <w:gridSpan w:val="2"/>
            <w:tcBorders>
              <w:top w:val="nil"/>
            </w:tcBorders>
          </w:tcPr>
          <w:p w:rsidR="00A21B85" w:rsidRPr="00CE4740" w:rsidRDefault="00A21B85" w:rsidP="00B755CA">
            <w:pPr>
              <w:jc w:val="center"/>
              <w:rPr>
                <w:rFonts w:ascii="Times New Roman" w:hAnsi="Times New Roman" w:cs="Times New Roman"/>
              </w:rPr>
            </w:pPr>
            <w:r w:rsidRPr="00CE4740">
              <w:rPr>
                <w:rFonts w:ascii="Times New Roman" w:hAnsi="Times New Roman" w:cs="Times New Roman"/>
              </w:rPr>
              <w:t>май</w:t>
            </w:r>
          </w:p>
        </w:tc>
      </w:tr>
      <w:tr w:rsidR="00CE4740" w:rsidRPr="00CE4740" w:rsidTr="00686CA4">
        <w:tc>
          <w:tcPr>
            <w:tcW w:w="1972" w:type="dxa"/>
          </w:tcPr>
          <w:p w:rsidR="00CE4740" w:rsidRPr="00CE4740" w:rsidRDefault="00CE4740" w:rsidP="00B755CA">
            <w:pPr>
              <w:rPr>
                <w:rFonts w:ascii="Times New Roman" w:hAnsi="Times New Roman" w:cs="Times New Roman"/>
              </w:rPr>
            </w:pPr>
            <w:r w:rsidRPr="00CE4740">
              <w:rPr>
                <w:rFonts w:ascii="Times New Roman" w:hAnsi="Times New Roman" w:cs="Times New Roman"/>
              </w:rPr>
              <w:t>Минимальный уровень</w:t>
            </w:r>
          </w:p>
        </w:tc>
        <w:tc>
          <w:tcPr>
            <w:tcW w:w="5156" w:type="dxa"/>
          </w:tcPr>
          <w:p w:rsidR="00CE4740" w:rsidRPr="00CE4740" w:rsidRDefault="00CE4740" w:rsidP="00B755CA">
            <w:pPr>
              <w:rPr>
                <w:rFonts w:ascii="Times New Roman" w:hAnsi="Times New Roman" w:cs="Times New Roman"/>
              </w:rPr>
            </w:pPr>
            <w:r w:rsidRPr="00CE4740">
              <w:rPr>
                <w:rFonts w:ascii="Times New Roman" w:hAnsi="Times New Roman" w:cs="Times New Roman"/>
              </w:rPr>
              <w:t xml:space="preserve"> Уметь организовывать свое рабочее место</w:t>
            </w:r>
          </w:p>
        </w:tc>
        <w:tc>
          <w:tcPr>
            <w:tcW w:w="1260" w:type="dxa"/>
          </w:tcPr>
          <w:p w:rsidR="00CE4740" w:rsidRPr="00CE4740" w:rsidRDefault="00CE4740" w:rsidP="00B755CA">
            <w:pPr>
              <w:ind w:left="-36" w:right="-180"/>
              <w:jc w:val="center"/>
              <w:rPr>
                <w:rFonts w:ascii="Times New Roman" w:hAnsi="Times New Roman" w:cs="Times New Roman"/>
              </w:rPr>
            </w:pPr>
          </w:p>
        </w:tc>
        <w:tc>
          <w:tcPr>
            <w:tcW w:w="1260" w:type="dxa"/>
          </w:tcPr>
          <w:p w:rsidR="00CE4740" w:rsidRPr="00CE4740" w:rsidRDefault="00CE4740" w:rsidP="00B755CA">
            <w:pPr>
              <w:jc w:val="center"/>
              <w:rPr>
                <w:rFonts w:ascii="Times New Roman" w:hAnsi="Times New Roman" w:cs="Times New Roman"/>
              </w:rPr>
            </w:pPr>
          </w:p>
        </w:tc>
        <w:tc>
          <w:tcPr>
            <w:tcW w:w="1214" w:type="dxa"/>
            <w:gridSpan w:val="2"/>
          </w:tcPr>
          <w:p w:rsidR="00CE4740" w:rsidRPr="00CE4740" w:rsidRDefault="00CE4740" w:rsidP="00B755CA">
            <w:pPr>
              <w:jc w:val="center"/>
              <w:rPr>
                <w:rFonts w:ascii="Times New Roman" w:hAnsi="Times New Roman" w:cs="Times New Roman"/>
              </w:rPr>
            </w:pPr>
          </w:p>
        </w:tc>
      </w:tr>
      <w:tr w:rsidR="00CE4740" w:rsidRPr="00CE4740" w:rsidTr="00686CA4">
        <w:tc>
          <w:tcPr>
            <w:tcW w:w="1972" w:type="dxa"/>
          </w:tcPr>
          <w:p w:rsidR="00CE4740" w:rsidRPr="00CE4740" w:rsidRDefault="00CE4740" w:rsidP="00B755CA">
            <w:pPr>
              <w:rPr>
                <w:rFonts w:ascii="Times New Roman" w:hAnsi="Times New Roman" w:cs="Times New Roman"/>
              </w:rPr>
            </w:pPr>
          </w:p>
        </w:tc>
        <w:tc>
          <w:tcPr>
            <w:tcW w:w="5156" w:type="dxa"/>
          </w:tcPr>
          <w:p w:rsidR="00CE4740" w:rsidRPr="00CE4740" w:rsidRDefault="00CE4740" w:rsidP="00B755CA">
            <w:pPr>
              <w:rPr>
                <w:rFonts w:ascii="Times New Roman" w:hAnsi="Times New Roman" w:cs="Times New Roman"/>
              </w:rPr>
            </w:pPr>
            <w:r w:rsidRPr="00CE4740">
              <w:rPr>
                <w:rFonts w:ascii="Times New Roman" w:eastAsia="Times New Roman" w:hAnsi="Times New Roman" w:cs="Times New Roman"/>
              </w:rPr>
              <w:t>умение  работать  с  доступными  материалами</w:t>
            </w:r>
          </w:p>
        </w:tc>
        <w:tc>
          <w:tcPr>
            <w:tcW w:w="1260" w:type="dxa"/>
          </w:tcPr>
          <w:p w:rsidR="00CE4740" w:rsidRPr="00CE4740" w:rsidRDefault="00CE4740" w:rsidP="00B755CA">
            <w:pPr>
              <w:ind w:left="-36" w:right="-180"/>
              <w:jc w:val="center"/>
              <w:rPr>
                <w:rFonts w:ascii="Times New Roman" w:hAnsi="Times New Roman" w:cs="Times New Roman"/>
              </w:rPr>
            </w:pPr>
          </w:p>
        </w:tc>
        <w:tc>
          <w:tcPr>
            <w:tcW w:w="1260" w:type="dxa"/>
          </w:tcPr>
          <w:p w:rsidR="00CE4740" w:rsidRPr="00CE4740" w:rsidRDefault="00CE4740" w:rsidP="00B755CA">
            <w:pPr>
              <w:jc w:val="center"/>
              <w:rPr>
                <w:rFonts w:ascii="Times New Roman" w:hAnsi="Times New Roman" w:cs="Times New Roman"/>
              </w:rPr>
            </w:pPr>
          </w:p>
        </w:tc>
        <w:tc>
          <w:tcPr>
            <w:tcW w:w="1214" w:type="dxa"/>
            <w:gridSpan w:val="2"/>
          </w:tcPr>
          <w:p w:rsidR="00CE4740" w:rsidRPr="00CE4740" w:rsidRDefault="00CE4740" w:rsidP="00B755CA">
            <w:pPr>
              <w:jc w:val="center"/>
              <w:rPr>
                <w:rFonts w:ascii="Times New Roman" w:hAnsi="Times New Roman" w:cs="Times New Roman"/>
              </w:rPr>
            </w:pPr>
          </w:p>
        </w:tc>
      </w:tr>
      <w:tr w:rsidR="00CE4740" w:rsidRPr="00CE4740" w:rsidTr="00686CA4">
        <w:tc>
          <w:tcPr>
            <w:tcW w:w="1972" w:type="dxa"/>
          </w:tcPr>
          <w:p w:rsidR="00CE4740" w:rsidRPr="00CE4740" w:rsidRDefault="00CE4740" w:rsidP="00B755CA">
            <w:pPr>
              <w:rPr>
                <w:rFonts w:ascii="Times New Roman" w:hAnsi="Times New Roman" w:cs="Times New Roman"/>
              </w:rPr>
            </w:pPr>
          </w:p>
        </w:tc>
        <w:tc>
          <w:tcPr>
            <w:tcW w:w="5156" w:type="dxa"/>
          </w:tcPr>
          <w:p w:rsidR="00CE4740" w:rsidRPr="00CE4740" w:rsidRDefault="00CE4740" w:rsidP="00B755CA">
            <w:pPr>
              <w:rPr>
                <w:rFonts w:ascii="Times New Roman" w:hAnsi="Times New Roman" w:cs="Times New Roman"/>
              </w:rPr>
            </w:pPr>
            <w:r w:rsidRPr="00CE4740">
              <w:rPr>
                <w:rFonts w:ascii="Times New Roman" w:eastAsia="Times New Roman" w:hAnsi="Times New Roman" w:cs="Times New Roman"/>
              </w:rPr>
              <w:t>Контроль правильности выполнения изделий с помощью учителя.</w:t>
            </w:r>
          </w:p>
        </w:tc>
        <w:tc>
          <w:tcPr>
            <w:tcW w:w="1260" w:type="dxa"/>
          </w:tcPr>
          <w:p w:rsidR="00CE4740" w:rsidRPr="00CE4740" w:rsidRDefault="00CE4740" w:rsidP="00B755CA">
            <w:pPr>
              <w:ind w:left="-36" w:right="-180"/>
              <w:jc w:val="center"/>
              <w:rPr>
                <w:rFonts w:ascii="Times New Roman" w:hAnsi="Times New Roman" w:cs="Times New Roman"/>
              </w:rPr>
            </w:pPr>
          </w:p>
        </w:tc>
        <w:tc>
          <w:tcPr>
            <w:tcW w:w="1260" w:type="dxa"/>
          </w:tcPr>
          <w:p w:rsidR="00CE4740" w:rsidRPr="00CE4740" w:rsidRDefault="00CE4740" w:rsidP="00B755CA">
            <w:pPr>
              <w:jc w:val="center"/>
              <w:rPr>
                <w:rFonts w:ascii="Times New Roman" w:hAnsi="Times New Roman" w:cs="Times New Roman"/>
              </w:rPr>
            </w:pPr>
          </w:p>
        </w:tc>
        <w:tc>
          <w:tcPr>
            <w:tcW w:w="1214" w:type="dxa"/>
            <w:gridSpan w:val="2"/>
          </w:tcPr>
          <w:p w:rsidR="00CE4740" w:rsidRPr="00CE4740" w:rsidRDefault="00CE4740" w:rsidP="00B755CA">
            <w:pPr>
              <w:jc w:val="center"/>
              <w:rPr>
                <w:rFonts w:ascii="Times New Roman" w:hAnsi="Times New Roman" w:cs="Times New Roman"/>
              </w:rPr>
            </w:pPr>
          </w:p>
        </w:tc>
      </w:tr>
      <w:tr w:rsidR="00CE4740" w:rsidRPr="00CE4740" w:rsidTr="00686CA4">
        <w:tc>
          <w:tcPr>
            <w:tcW w:w="1972" w:type="dxa"/>
          </w:tcPr>
          <w:p w:rsidR="00CE4740" w:rsidRPr="00CE4740" w:rsidRDefault="00CE4740" w:rsidP="00B755CA">
            <w:pPr>
              <w:rPr>
                <w:rFonts w:ascii="Times New Roman" w:hAnsi="Times New Roman" w:cs="Times New Roman"/>
              </w:rPr>
            </w:pPr>
          </w:p>
        </w:tc>
        <w:tc>
          <w:tcPr>
            <w:tcW w:w="5156" w:type="dxa"/>
          </w:tcPr>
          <w:p w:rsidR="00CE4740" w:rsidRPr="00CE4740" w:rsidRDefault="00CE4740" w:rsidP="00B755CA">
            <w:pPr>
              <w:rPr>
                <w:rFonts w:ascii="Times New Roman" w:hAnsi="Times New Roman" w:cs="Times New Roman"/>
              </w:rPr>
            </w:pPr>
            <w:r w:rsidRPr="00CE4740">
              <w:rPr>
                <w:rFonts w:ascii="Times New Roman" w:eastAsia="Times New Roman" w:hAnsi="Times New Roman" w:cs="Times New Roman"/>
              </w:rPr>
              <w:t>Знание видов трудовых работ</w:t>
            </w:r>
          </w:p>
        </w:tc>
        <w:tc>
          <w:tcPr>
            <w:tcW w:w="1260" w:type="dxa"/>
          </w:tcPr>
          <w:p w:rsidR="00CE4740" w:rsidRPr="00CE4740" w:rsidRDefault="00CE4740" w:rsidP="00B755CA">
            <w:pPr>
              <w:ind w:left="-36" w:right="-180"/>
              <w:jc w:val="center"/>
              <w:rPr>
                <w:rFonts w:ascii="Times New Roman" w:hAnsi="Times New Roman" w:cs="Times New Roman"/>
              </w:rPr>
            </w:pPr>
          </w:p>
        </w:tc>
        <w:tc>
          <w:tcPr>
            <w:tcW w:w="1260" w:type="dxa"/>
          </w:tcPr>
          <w:p w:rsidR="00CE4740" w:rsidRPr="00CE4740" w:rsidRDefault="00CE4740" w:rsidP="00B755CA">
            <w:pPr>
              <w:jc w:val="center"/>
              <w:rPr>
                <w:rFonts w:ascii="Times New Roman" w:hAnsi="Times New Roman" w:cs="Times New Roman"/>
              </w:rPr>
            </w:pPr>
          </w:p>
        </w:tc>
        <w:tc>
          <w:tcPr>
            <w:tcW w:w="1214" w:type="dxa"/>
            <w:gridSpan w:val="2"/>
          </w:tcPr>
          <w:p w:rsidR="00CE4740" w:rsidRPr="00CE4740" w:rsidRDefault="00CE4740" w:rsidP="00B755CA">
            <w:pPr>
              <w:jc w:val="center"/>
              <w:rPr>
                <w:rFonts w:ascii="Times New Roman" w:hAnsi="Times New Roman" w:cs="Times New Roman"/>
              </w:rPr>
            </w:pPr>
          </w:p>
        </w:tc>
      </w:tr>
      <w:tr w:rsidR="00CE4740" w:rsidRPr="00CE4740" w:rsidTr="00686CA4">
        <w:tc>
          <w:tcPr>
            <w:tcW w:w="1972" w:type="dxa"/>
          </w:tcPr>
          <w:p w:rsidR="00CE4740" w:rsidRPr="00CE4740" w:rsidRDefault="00CE4740" w:rsidP="00B755CA">
            <w:pPr>
              <w:rPr>
                <w:rFonts w:ascii="Times New Roman" w:hAnsi="Times New Roman" w:cs="Times New Roman"/>
              </w:rPr>
            </w:pPr>
          </w:p>
        </w:tc>
        <w:tc>
          <w:tcPr>
            <w:tcW w:w="5156" w:type="dxa"/>
          </w:tcPr>
          <w:p w:rsidR="00CE4740" w:rsidRPr="00CE4740" w:rsidRDefault="00CE4740" w:rsidP="00B755CA">
            <w:pPr>
              <w:rPr>
                <w:rFonts w:ascii="Times New Roman" w:hAnsi="Times New Roman" w:cs="Times New Roman"/>
              </w:rPr>
            </w:pPr>
            <w:r w:rsidRPr="00CE4740">
              <w:rPr>
                <w:rFonts w:ascii="Times New Roman" w:hAnsi="Times New Roman" w:cs="Times New Roman"/>
              </w:rPr>
              <w:t xml:space="preserve">Знание названия материалов, </w:t>
            </w:r>
            <w:r w:rsidRPr="00CE4740">
              <w:rPr>
                <w:rFonts w:ascii="Times New Roman" w:eastAsia="Times New Roman" w:hAnsi="Times New Roman" w:cs="Times New Roman"/>
              </w:rPr>
              <w:t>необходимых на уроках ручного труда</w:t>
            </w:r>
          </w:p>
        </w:tc>
        <w:tc>
          <w:tcPr>
            <w:tcW w:w="1260" w:type="dxa"/>
          </w:tcPr>
          <w:p w:rsidR="00CE4740" w:rsidRPr="00CE4740" w:rsidRDefault="00CE4740" w:rsidP="00B755CA">
            <w:pPr>
              <w:ind w:left="-36" w:right="-180"/>
              <w:jc w:val="center"/>
              <w:rPr>
                <w:rFonts w:ascii="Times New Roman" w:hAnsi="Times New Roman" w:cs="Times New Roman"/>
              </w:rPr>
            </w:pPr>
          </w:p>
        </w:tc>
        <w:tc>
          <w:tcPr>
            <w:tcW w:w="1260" w:type="dxa"/>
          </w:tcPr>
          <w:p w:rsidR="00CE4740" w:rsidRPr="00CE4740" w:rsidRDefault="00CE4740" w:rsidP="00B755CA">
            <w:pPr>
              <w:jc w:val="center"/>
              <w:rPr>
                <w:rFonts w:ascii="Times New Roman" w:hAnsi="Times New Roman" w:cs="Times New Roman"/>
              </w:rPr>
            </w:pPr>
          </w:p>
        </w:tc>
        <w:tc>
          <w:tcPr>
            <w:tcW w:w="1214" w:type="dxa"/>
            <w:gridSpan w:val="2"/>
          </w:tcPr>
          <w:p w:rsidR="00CE4740" w:rsidRPr="00CE4740" w:rsidRDefault="00CE4740" w:rsidP="00B755CA">
            <w:pPr>
              <w:jc w:val="center"/>
              <w:rPr>
                <w:rFonts w:ascii="Times New Roman" w:hAnsi="Times New Roman" w:cs="Times New Roman"/>
              </w:rPr>
            </w:pPr>
          </w:p>
        </w:tc>
      </w:tr>
      <w:tr w:rsidR="00CE4740" w:rsidRPr="00CE4740" w:rsidTr="00686CA4">
        <w:tc>
          <w:tcPr>
            <w:tcW w:w="1972" w:type="dxa"/>
          </w:tcPr>
          <w:p w:rsidR="00CE4740" w:rsidRPr="00CE4740" w:rsidRDefault="00CE4740" w:rsidP="00B755CA">
            <w:pPr>
              <w:rPr>
                <w:rFonts w:ascii="Times New Roman" w:hAnsi="Times New Roman" w:cs="Times New Roman"/>
              </w:rPr>
            </w:pPr>
          </w:p>
        </w:tc>
        <w:tc>
          <w:tcPr>
            <w:tcW w:w="5156" w:type="dxa"/>
          </w:tcPr>
          <w:p w:rsidR="00CE4740" w:rsidRPr="00CE4740" w:rsidRDefault="00CE4740" w:rsidP="00B755CA">
            <w:pPr>
              <w:rPr>
                <w:rFonts w:ascii="Times New Roman" w:hAnsi="Times New Roman" w:cs="Times New Roman"/>
              </w:rPr>
            </w:pPr>
            <w:r w:rsidRPr="00CE4740">
              <w:rPr>
                <w:rFonts w:ascii="Times New Roman" w:eastAsia="Times New Roman" w:hAnsi="Times New Roman" w:cs="Times New Roman"/>
              </w:rPr>
              <w:t>Знание названий инструментов, необходимых на уроках ручного труда</w:t>
            </w:r>
          </w:p>
        </w:tc>
        <w:tc>
          <w:tcPr>
            <w:tcW w:w="1260" w:type="dxa"/>
          </w:tcPr>
          <w:p w:rsidR="00CE4740" w:rsidRPr="00CE4740" w:rsidRDefault="00CE4740" w:rsidP="00B755CA">
            <w:pPr>
              <w:ind w:left="-36" w:right="-180"/>
              <w:jc w:val="center"/>
              <w:rPr>
                <w:rFonts w:ascii="Times New Roman" w:hAnsi="Times New Roman" w:cs="Times New Roman"/>
              </w:rPr>
            </w:pPr>
          </w:p>
        </w:tc>
        <w:tc>
          <w:tcPr>
            <w:tcW w:w="1260" w:type="dxa"/>
          </w:tcPr>
          <w:p w:rsidR="00CE4740" w:rsidRPr="00CE4740" w:rsidRDefault="00CE4740" w:rsidP="00B755CA">
            <w:pPr>
              <w:jc w:val="center"/>
              <w:rPr>
                <w:rFonts w:ascii="Times New Roman" w:hAnsi="Times New Roman" w:cs="Times New Roman"/>
              </w:rPr>
            </w:pPr>
          </w:p>
        </w:tc>
        <w:tc>
          <w:tcPr>
            <w:tcW w:w="1214" w:type="dxa"/>
            <w:gridSpan w:val="2"/>
          </w:tcPr>
          <w:p w:rsidR="00CE4740" w:rsidRPr="00CE4740" w:rsidRDefault="00CE4740" w:rsidP="00B755CA">
            <w:pPr>
              <w:jc w:val="center"/>
              <w:rPr>
                <w:rFonts w:ascii="Times New Roman" w:hAnsi="Times New Roman" w:cs="Times New Roman"/>
              </w:rPr>
            </w:pPr>
          </w:p>
        </w:tc>
      </w:tr>
      <w:tr w:rsidR="00CE4740" w:rsidRPr="00CE4740" w:rsidTr="00686CA4">
        <w:tc>
          <w:tcPr>
            <w:tcW w:w="1972" w:type="dxa"/>
          </w:tcPr>
          <w:p w:rsidR="00CE4740" w:rsidRPr="00CE4740" w:rsidRDefault="00CE4740" w:rsidP="00B755CA">
            <w:pPr>
              <w:rPr>
                <w:rFonts w:ascii="Times New Roman" w:hAnsi="Times New Roman" w:cs="Times New Roman"/>
              </w:rPr>
            </w:pPr>
          </w:p>
        </w:tc>
        <w:tc>
          <w:tcPr>
            <w:tcW w:w="5156" w:type="dxa"/>
          </w:tcPr>
          <w:p w:rsidR="00CE4740" w:rsidRPr="00CE4740" w:rsidRDefault="00CE4740" w:rsidP="00B755CA">
            <w:pPr>
              <w:rPr>
                <w:rFonts w:ascii="Times New Roman" w:hAnsi="Times New Roman" w:cs="Times New Roman"/>
                <w:b/>
              </w:rPr>
            </w:pPr>
            <w:r w:rsidRPr="00CE4740">
              <w:rPr>
                <w:rFonts w:ascii="Times New Roman" w:eastAsia="Times New Roman" w:hAnsi="Times New Roman" w:cs="Times New Roman"/>
              </w:rPr>
              <w:t>Знание правил техники безопасной работы с колющими и режущими инструментами</w:t>
            </w:r>
          </w:p>
        </w:tc>
        <w:tc>
          <w:tcPr>
            <w:tcW w:w="1260" w:type="dxa"/>
          </w:tcPr>
          <w:p w:rsidR="00CE4740" w:rsidRPr="00CE4740" w:rsidRDefault="00CE4740" w:rsidP="00B755CA">
            <w:pPr>
              <w:ind w:left="-36" w:right="-180"/>
              <w:jc w:val="center"/>
              <w:rPr>
                <w:rFonts w:ascii="Times New Roman" w:hAnsi="Times New Roman" w:cs="Times New Roman"/>
              </w:rPr>
            </w:pPr>
          </w:p>
        </w:tc>
        <w:tc>
          <w:tcPr>
            <w:tcW w:w="1260" w:type="dxa"/>
          </w:tcPr>
          <w:p w:rsidR="00CE4740" w:rsidRPr="00CE4740" w:rsidRDefault="00CE4740" w:rsidP="00B755CA">
            <w:pPr>
              <w:jc w:val="center"/>
              <w:rPr>
                <w:rFonts w:ascii="Times New Roman" w:hAnsi="Times New Roman" w:cs="Times New Roman"/>
              </w:rPr>
            </w:pPr>
          </w:p>
        </w:tc>
        <w:tc>
          <w:tcPr>
            <w:tcW w:w="1214" w:type="dxa"/>
            <w:gridSpan w:val="2"/>
          </w:tcPr>
          <w:p w:rsidR="00CE4740" w:rsidRPr="00CE4740" w:rsidRDefault="00CE4740" w:rsidP="00B755CA">
            <w:pPr>
              <w:jc w:val="center"/>
              <w:rPr>
                <w:rFonts w:ascii="Times New Roman" w:hAnsi="Times New Roman" w:cs="Times New Roman"/>
              </w:rPr>
            </w:pPr>
          </w:p>
        </w:tc>
      </w:tr>
      <w:tr w:rsidR="00CE4740" w:rsidRPr="00CE4740" w:rsidTr="00686CA4">
        <w:tc>
          <w:tcPr>
            <w:tcW w:w="1972" w:type="dxa"/>
          </w:tcPr>
          <w:p w:rsidR="00CE4740" w:rsidRPr="00CE4740" w:rsidRDefault="00CE4740" w:rsidP="00B755CA">
            <w:pPr>
              <w:rPr>
                <w:rFonts w:ascii="Times New Roman" w:hAnsi="Times New Roman" w:cs="Times New Roman"/>
              </w:rPr>
            </w:pPr>
            <w:r w:rsidRPr="00CE4740">
              <w:rPr>
                <w:rFonts w:ascii="Times New Roman" w:hAnsi="Times New Roman" w:cs="Times New Roman"/>
              </w:rPr>
              <w:t>Достаточный уровень</w:t>
            </w:r>
          </w:p>
        </w:tc>
        <w:tc>
          <w:tcPr>
            <w:tcW w:w="5156" w:type="dxa"/>
          </w:tcPr>
          <w:p w:rsidR="00CE4740" w:rsidRPr="00CE4740" w:rsidRDefault="00CE4740" w:rsidP="00B755CA">
            <w:pPr>
              <w:rPr>
                <w:rFonts w:ascii="Times New Roman" w:hAnsi="Times New Roman" w:cs="Times New Roman"/>
                <w:b/>
              </w:rPr>
            </w:pPr>
            <w:r w:rsidRPr="00CE4740">
              <w:rPr>
                <w:rFonts w:ascii="Times New Roman" w:eastAsia="Times New Roman" w:hAnsi="Times New Roman" w:cs="Times New Roman"/>
              </w:rPr>
              <w:t>Знание правил рациональной организации труда</w:t>
            </w:r>
          </w:p>
        </w:tc>
        <w:tc>
          <w:tcPr>
            <w:tcW w:w="1260" w:type="dxa"/>
          </w:tcPr>
          <w:p w:rsidR="00CE4740" w:rsidRPr="00CE4740" w:rsidRDefault="00CE4740" w:rsidP="00B755CA">
            <w:pPr>
              <w:ind w:left="-36" w:right="-180"/>
              <w:jc w:val="center"/>
              <w:rPr>
                <w:rFonts w:ascii="Times New Roman" w:hAnsi="Times New Roman" w:cs="Times New Roman"/>
              </w:rPr>
            </w:pPr>
          </w:p>
        </w:tc>
        <w:tc>
          <w:tcPr>
            <w:tcW w:w="1260" w:type="dxa"/>
          </w:tcPr>
          <w:p w:rsidR="00CE4740" w:rsidRPr="00CE4740" w:rsidRDefault="00CE4740" w:rsidP="00B755CA">
            <w:pPr>
              <w:jc w:val="center"/>
              <w:rPr>
                <w:rFonts w:ascii="Times New Roman" w:hAnsi="Times New Roman" w:cs="Times New Roman"/>
              </w:rPr>
            </w:pPr>
          </w:p>
        </w:tc>
        <w:tc>
          <w:tcPr>
            <w:tcW w:w="1214" w:type="dxa"/>
            <w:gridSpan w:val="2"/>
          </w:tcPr>
          <w:p w:rsidR="00CE4740" w:rsidRPr="00CE4740" w:rsidRDefault="00CE4740" w:rsidP="00B755CA">
            <w:pPr>
              <w:jc w:val="center"/>
              <w:rPr>
                <w:rFonts w:ascii="Times New Roman" w:hAnsi="Times New Roman" w:cs="Times New Roman"/>
              </w:rPr>
            </w:pPr>
          </w:p>
        </w:tc>
      </w:tr>
      <w:tr w:rsidR="00CE4740" w:rsidRPr="00CE4740" w:rsidTr="00686CA4">
        <w:tc>
          <w:tcPr>
            <w:tcW w:w="1972" w:type="dxa"/>
          </w:tcPr>
          <w:p w:rsidR="00CE4740" w:rsidRPr="00CE4740" w:rsidRDefault="00CE4740" w:rsidP="00B755CA">
            <w:pPr>
              <w:rPr>
                <w:rFonts w:ascii="Times New Roman" w:hAnsi="Times New Roman" w:cs="Times New Roman"/>
              </w:rPr>
            </w:pPr>
          </w:p>
        </w:tc>
        <w:tc>
          <w:tcPr>
            <w:tcW w:w="5156" w:type="dxa"/>
          </w:tcPr>
          <w:p w:rsidR="00CE4740" w:rsidRPr="00CE4740" w:rsidRDefault="00CE4740" w:rsidP="00B755CA">
            <w:pPr>
              <w:rPr>
                <w:rFonts w:ascii="Times New Roman" w:hAnsi="Times New Roman" w:cs="Times New Roman"/>
                <w:b/>
              </w:rPr>
            </w:pPr>
            <w:r w:rsidRPr="00CE4740">
              <w:rPr>
                <w:rFonts w:ascii="Times New Roman" w:eastAsia="Times New Roman" w:hAnsi="Times New Roman" w:cs="Times New Roman"/>
              </w:rPr>
              <w:t>Умение руководствоваться правилами безопасной работы режущими и колющими инструментами</w:t>
            </w:r>
          </w:p>
        </w:tc>
        <w:tc>
          <w:tcPr>
            <w:tcW w:w="1260" w:type="dxa"/>
          </w:tcPr>
          <w:p w:rsidR="00CE4740" w:rsidRPr="00CE4740" w:rsidRDefault="00CE4740" w:rsidP="00B755CA">
            <w:pPr>
              <w:ind w:left="-36" w:right="-180"/>
              <w:jc w:val="center"/>
              <w:rPr>
                <w:rFonts w:ascii="Times New Roman" w:hAnsi="Times New Roman" w:cs="Times New Roman"/>
              </w:rPr>
            </w:pPr>
          </w:p>
        </w:tc>
        <w:tc>
          <w:tcPr>
            <w:tcW w:w="1260" w:type="dxa"/>
          </w:tcPr>
          <w:p w:rsidR="00CE4740" w:rsidRPr="00CE4740" w:rsidRDefault="00CE4740" w:rsidP="00B755CA">
            <w:pPr>
              <w:jc w:val="center"/>
              <w:rPr>
                <w:rFonts w:ascii="Times New Roman" w:hAnsi="Times New Roman" w:cs="Times New Roman"/>
              </w:rPr>
            </w:pPr>
          </w:p>
        </w:tc>
        <w:tc>
          <w:tcPr>
            <w:tcW w:w="1214" w:type="dxa"/>
            <w:gridSpan w:val="2"/>
          </w:tcPr>
          <w:p w:rsidR="00CE4740" w:rsidRPr="00CE4740" w:rsidRDefault="00CE4740" w:rsidP="00B755CA">
            <w:pPr>
              <w:jc w:val="center"/>
              <w:rPr>
                <w:rFonts w:ascii="Times New Roman" w:hAnsi="Times New Roman" w:cs="Times New Roman"/>
              </w:rPr>
            </w:pPr>
          </w:p>
        </w:tc>
      </w:tr>
      <w:tr w:rsidR="00CE4740" w:rsidRPr="00CE4740" w:rsidTr="00686CA4">
        <w:tc>
          <w:tcPr>
            <w:tcW w:w="1972" w:type="dxa"/>
          </w:tcPr>
          <w:p w:rsidR="00CE4740" w:rsidRPr="00CE4740" w:rsidRDefault="00CE4740" w:rsidP="00B755CA">
            <w:pPr>
              <w:rPr>
                <w:rFonts w:ascii="Times New Roman" w:hAnsi="Times New Roman" w:cs="Times New Roman"/>
              </w:rPr>
            </w:pPr>
          </w:p>
        </w:tc>
        <w:tc>
          <w:tcPr>
            <w:tcW w:w="5156" w:type="dxa"/>
          </w:tcPr>
          <w:p w:rsidR="00CE4740" w:rsidRPr="00CE4740" w:rsidRDefault="00CE4740" w:rsidP="00B755CA">
            <w:pPr>
              <w:jc w:val="both"/>
              <w:rPr>
                <w:rFonts w:ascii="Times New Roman" w:hAnsi="Times New Roman" w:cs="Times New Roman"/>
                <w:b/>
              </w:rPr>
            </w:pPr>
            <w:r w:rsidRPr="00CE4740">
              <w:rPr>
                <w:rFonts w:ascii="Times New Roman" w:eastAsia="Times New Roman" w:hAnsi="Times New Roman" w:cs="Times New Roman"/>
              </w:rPr>
              <w:t>Умение оценивать свое изделие (красиво, некрасиво, аккуратное, похоже на образец)</w:t>
            </w:r>
          </w:p>
        </w:tc>
        <w:tc>
          <w:tcPr>
            <w:tcW w:w="1260" w:type="dxa"/>
          </w:tcPr>
          <w:p w:rsidR="00CE4740" w:rsidRPr="00CE4740" w:rsidRDefault="00CE4740" w:rsidP="00B755CA">
            <w:pPr>
              <w:ind w:left="-36" w:right="-180"/>
              <w:jc w:val="center"/>
              <w:rPr>
                <w:rFonts w:ascii="Times New Roman" w:hAnsi="Times New Roman" w:cs="Times New Roman"/>
              </w:rPr>
            </w:pPr>
          </w:p>
        </w:tc>
        <w:tc>
          <w:tcPr>
            <w:tcW w:w="1260" w:type="dxa"/>
          </w:tcPr>
          <w:p w:rsidR="00CE4740" w:rsidRPr="00CE4740" w:rsidRDefault="00CE4740" w:rsidP="00B755CA">
            <w:pPr>
              <w:jc w:val="center"/>
              <w:rPr>
                <w:rFonts w:ascii="Times New Roman" w:hAnsi="Times New Roman" w:cs="Times New Roman"/>
              </w:rPr>
            </w:pPr>
          </w:p>
        </w:tc>
        <w:tc>
          <w:tcPr>
            <w:tcW w:w="1214" w:type="dxa"/>
            <w:gridSpan w:val="2"/>
          </w:tcPr>
          <w:p w:rsidR="00CE4740" w:rsidRPr="00CE4740" w:rsidRDefault="00CE4740" w:rsidP="00B755CA">
            <w:pPr>
              <w:jc w:val="center"/>
              <w:rPr>
                <w:rFonts w:ascii="Times New Roman" w:hAnsi="Times New Roman" w:cs="Times New Roman"/>
              </w:rPr>
            </w:pPr>
          </w:p>
        </w:tc>
      </w:tr>
      <w:tr w:rsidR="00CE4740" w:rsidRPr="00CE4740" w:rsidTr="00686CA4">
        <w:tc>
          <w:tcPr>
            <w:tcW w:w="1972" w:type="dxa"/>
          </w:tcPr>
          <w:p w:rsidR="00CE4740" w:rsidRPr="00CE4740" w:rsidRDefault="00CE4740" w:rsidP="00B755CA">
            <w:pPr>
              <w:rPr>
                <w:rFonts w:ascii="Times New Roman" w:hAnsi="Times New Roman" w:cs="Times New Roman"/>
              </w:rPr>
            </w:pPr>
          </w:p>
        </w:tc>
        <w:tc>
          <w:tcPr>
            <w:tcW w:w="5156" w:type="dxa"/>
          </w:tcPr>
          <w:p w:rsidR="00CE4740" w:rsidRPr="00CE4740" w:rsidRDefault="00CE4740" w:rsidP="00B755CA">
            <w:pPr>
              <w:rPr>
                <w:rFonts w:ascii="Times New Roman" w:hAnsi="Times New Roman" w:cs="Times New Roman"/>
                <w:b/>
              </w:rPr>
            </w:pPr>
            <w:r w:rsidRPr="00CE4740">
              <w:rPr>
                <w:rFonts w:ascii="Times New Roman" w:eastAsia="Times New Roman" w:hAnsi="Times New Roman" w:cs="Times New Roman"/>
              </w:rPr>
              <w:t>Умение выполнять общественные поручения по уборке класса/мастерской после уроков трудового обучения</w:t>
            </w:r>
          </w:p>
        </w:tc>
        <w:tc>
          <w:tcPr>
            <w:tcW w:w="1260" w:type="dxa"/>
          </w:tcPr>
          <w:p w:rsidR="00CE4740" w:rsidRPr="00CE4740" w:rsidRDefault="00CE4740" w:rsidP="00B755CA">
            <w:pPr>
              <w:ind w:left="-36" w:right="-180"/>
              <w:jc w:val="center"/>
              <w:rPr>
                <w:rFonts w:ascii="Times New Roman" w:hAnsi="Times New Roman" w:cs="Times New Roman"/>
              </w:rPr>
            </w:pPr>
          </w:p>
        </w:tc>
        <w:tc>
          <w:tcPr>
            <w:tcW w:w="1260" w:type="dxa"/>
          </w:tcPr>
          <w:p w:rsidR="00CE4740" w:rsidRPr="00CE4740" w:rsidRDefault="00CE4740" w:rsidP="00B755CA">
            <w:pPr>
              <w:jc w:val="center"/>
              <w:rPr>
                <w:rFonts w:ascii="Times New Roman" w:hAnsi="Times New Roman" w:cs="Times New Roman"/>
              </w:rPr>
            </w:pPr>
          </w:p>
        </w:tc>
        <w:tc>
          <w:tcPr>
            <w:tcW w:w="1214" w:type="dxa"/>
            <w:gridSpan w:val="2"/>
          </w:tcPr>
          <w:p w:rsidR="00CE4740" w:rsidRPr="00CE4740" w:rsidRDefault="00CE4740" w:rsidP="00B755CA">
            <w:pPr>
              <w:jc w:val="center"/>
              <w:rPr>
                <w:rFonts w:ascii="Times New Roman" w:hAnsi="Times New Roman" w:cs="Times New Roman"/>
              </w:rPr>
            </w:pPr>
          </w:p>
        </w:tc>
      </w:tr>
    </w:tbl>
    <w:p w:rsidR="00CE4740" w:rsidRPr="00CE4740" w:rsidRDefault="00CE4740" w:rsidP="00B755CA">
      <w:pPr>
        <w:spacing w:after="0" w:line="240" w:lineRule="auto"/>
        <w:jc w:val="both"/>
        <w:rPr>
          <w:rFonts w:ascii="Times New Roman" w:eastAsia="Times New Roman" w:hAnsi="Times New Roman" w:cs="Times New Roman"/>
          <w:b/>
          <w:lang w:eastAsia="en-US"/>
        </w:rPr>
      </w:pPr>
    </w:p>
    <w:p w:rsidR="00CE4740" w:rsidRPr="00CE4740" w:rsidRDefault="00CE4740" w:rsidP="00B755CA">
      <w:pPr>
        <w:spacing w:before="100" w:beforeAutospacing="1" w:after="100" w:afterAutospacing="1" w:line="240" w:lineRule="auto"/>
        <w:jc w:val="both"/>
        <w:rPr>
          <w:rFonts w:ascii="Times New Roman" w:eastAsia="Times New Roman" w:hAnsi="Times New Roman" w:cs="Times New Roman"/>
        </w:rPr>
      </w:pPr>
    </w:p>
    <w:p w:rsidR="00CE4740" w:rsidRPr="006A1EB9" w:rsidRDefault="00CE4740" w:rsidP="00B755CA">
      <w:pPr>
        <w:pStyle w:val="a3"/>
        <w:rPr>
          <w:rFonts w:ascii="Times New Roman" w:hAnsi="Times New Roman"/>
          <w:sz w:val="28"/>
          <w:szCs w:val="28"/>
          <w:lang w:val="ru-RU"/>
        </w:rPr>
        <w:sectPr w:rsidR="00CE4740" w:rsidRPr="006A1EB9" w:rsidSect="00F50B51">
          <w:footerReference w:type="default" r:id="rId7"/>
          <w:pgSz w:w="11906" w:h="16838"/>
          <w:pgMar w:top="1134" w:right="566" w:bottom="1134" w:left="1080" w:header="708" w:footer="708" w:gutter="0"/>
          <w:pgNumType w:start="1"/>
          <w:cols w:space="708"/>
          <w:docGrid w:linePitch="360"/>
        </w:sectPr>
      </w:pPr>
    </w:p>
    <w:p w:rsidR="008E253D" w:rsidRDefault="008E253D" w:rsidP="00B755CA">
      <w:pPr>
        <w:pStyle w:val="a3"/>
        <w:rPr>
          <w:rFonts w:ascii="Times New Roman" w:hAnsi="Times New Roman"/>
          <w:sz w:val="28"/>
          <w:szCs w:val="28"/>
          <w:lang w:val="ru-RU"/>
        </w:rPr>
        <w:sectPr w:rsidR="008E253D" w:rsidSect="008E253D">
          <w:pgSz w:w="16838" w:h="11906" w:orient="landscape"/>
          <w:pgMar w:top="851" w:right="1134" w:bottom="1701" w:left="1134" w:header="709" w:footer="709" w:gutter="0"/>
          <w:cols w:space="708"/>
          <w:docGrid w:linePitch="360"/>
        </w:sectPr>
      </w:pPr>
    </w:p>
    <w:p w:rsidR="00D916C4" w:rsidRDefault="00D916C4" w:rsidP="00B755CA">
      <w:pPr>
        <w:spacing w:line="240" w:lineRule="auto"/>
      </w:pPr>
    </w:p>
    <w:sectPr w:rsidR="00D916C4" w:rsidSect="00201132">
      <w:pgSz w:w="11906" w:h="16838"/>
      <w:pgMar w:top="1134" w:right="566"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C7" w:rsidRDefault="00A32CC7" w:rsidP="00FF7647">
      <w:pPr>
        <w:spacing w:after="0" w:line="240" w:lineRule="auto"/>
      </w:pPr>
      <w:r>
        <w:separator/>
      </w:r>
    </w:p>
  </w:endnote>
  <w:endnote w:type="continuationSeparator" w:id="0">
    <w:p w:rsidR="00A32CC7" w:rsidRDefault="00A32CC7" w:rsidP="00FF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019007"/>
      <w:docPartObj>
        <w:docPartGallery w:val="Page Numbers (Bottom of Page)"/>
        <w:docPartUnique/>
      </w:docPartObj>
    </w:sdtPr>
    <w:sdtEndPr/>
    <w:sdtContent>
      <w:p w:rsidR="007028E9" w:rsidRDefault="00A32CC7">
        <w:pPr>
          <w:pStyle w:val="a7"/>
          <w:jc w:val="right"/>
        </w:pPr>
        <w:r>
          <w:fldChar w:fldCharType="begin"/>
        </w:r>
        <w:r>
          <w:instrText>PAGE   \* MERGEFORMAT</w:instrText>
        </w:r>
        <w:r>
          <w:fldChar w:fldCharType="separate"/>
        </w:r>
        <w:r w:rsidR="00846E69">
          <w:rPr>
            <w:noProof/>
          </w:rPr>
          <w:t>7</w:t>
        </w:r>
        <w:r>
          <w:rPr>
            <w:noProof/>
          </w:rPr>
          <w:fldChar w:fldCharType="end"/>
        </w:r>
      </w:p>
    </w:sdtContent>
  </w:sdt>
  <w:p w:rsidR="007028E9" w:rsidRDefault="007028E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C7" w:rsidRDefault="00A32CC7" w:rsidP="00FF7647">
      <w:pPr>
        <w:spacing w:after="0" w:line="240" w:lineRule="auto"/>
      </w:pPr>
      <w:r>
        <w:separator/>
      </w:r>
    </w:p>
  </w:footnote>
  <w:footnote w:type="continuationSeparator" w:id="0">
    <w:p w:rsidR="00A32CC7" w:rsidRDefault="00A32CC7" w:rsidP="00FF7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5E5"/>
    <w:multiLevelType w:val="hybridMultilevel"/>
    <w:tmpl w:val="2FC4DFAE"/>
    <w:lvl w:ilvl="0" w:tplc="00005E7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C749D"/>
    <w:multiLevelType w:val="hybridMultilevel"/>
    <w:tmpl w:val="E28E1888"/>
    <w:lvl w:ilvl="0" w:tplc="00005E7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456714"/>
    <w:multiLevelType w:val="hybridMultilevel"/>
    <w:tmpl w:val="9D623088"/>
    <w:lvl w:ilvl="0" w:tplc="00005E76">
      <w:start w:val="1"/>
      <w:numFmt w:val="bullet"/>
      <w:lvlText w:val="―"/>
      <w:lvlJc w:val="left"/>
      <w:pPr>
        <w:tabs>
          <w:tab w:val="num" w:pos="1440"/>
        </w:tabs>
        <w:ind w:left="144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134CF8"/>
    <w:multiLevelType w:val="hybridMultilevel"/>
    <w:tmpl w:val="867A96D2"/>
    <w:lvl w:ilvl="0" w:tplc="00005E76">
      <w:start w:val="1"/>
      <w:numFmt w:val="bullet"/>
      <w:lvlText w:val="―"/>
      <w:lvlJc w:val="left"/>
      <w:pPr>
        <w:tabs>
          <w:tab w:val="num" w:pos="1440"/>
        </w:tabs>
        <w:ind w:left="144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C5DC3"/>
    <w:multiLevelType w:val="hybridMultilevel"/>
    <w:tmpl w:val="96302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982104"/>
    <w:multiLevelType w:val="hybridMultilevel"/>
    <w:tmpl w:val="9F96E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A207068"/>
    <w:multiLevelType w:val="hybridMultilevel"/>
    <w:tmpl w:val="DF7AD34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74C40"/>
    <w:multiLevelType w:val="hybridMultilevel"/>
    <w:tmpl w:val="DAC08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311D7D"/>
    <w:multiLevelType w:val="hybridMultilevel"/>
    <w:tmpl w:val="1744EF3E"/>
    <w:lvl w:ilvl="0" w:tplc="00005E76">
      <w:start w:val="1"/>
      <w:numFmt w:val="bullet"/>
      <w:lvlText w:val="―"/>
      <w:lvlJc w:val="left"/>
      <w:pPr>
        <w:tabs>
          <w:tab w:val="num" w:pos="720"/>
        </w:tabs>
        <w:ind w:left="720" w:hanging="360"/>
      </w:p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15:restartNumberingAfterBreak="0">
    <w:nsid w:val="36267BED"/>
    <w:multiLevelType w:val="hybridMultilevel"/>
    <w:tmpl w:val="2C24E7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E2D0C14"/>
    <w:multiLevelType w:val="hybridMultilevel"/>
    <w:tmpl w:val="19D45F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E07AD2"/>
    <w:multiLevelType w:val="hybridMultilevel"/>
    <w:tmpl w:val="21621B3E"/>
    <w:lvl w:ilvl="0" w:tplc="00005E7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0"/>
  </w:num>
  <w:num w:numId="5">
    <w:abstractNumId w:val="1"/>
  </w:num>
  <w:num w:numId="6">
    <w:abstractNumId w:val="11"/>
  </w:num>
  <w:num w:numId="7">
    <w:abstractNumId w:val="10"/>
  </w:num>
  <w:num w:numId="8">
    <w:abstractNumId w:val="6"/>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655E"/>
    <w:rsid w:val="000044D4"/>
    <w:rsid w:val="00007C61"/>
    <w:rsid w:val="0001378F"/>
    <w:rsid w:val="0002117A"/>
    <w:rsid w:val="00046E67"/>
    <w:rsid w:val="000505AD"/>
    <w:rsid w:val="000542AE"/>
    <w:rsid w:val="0005442E"/>
    <w:rsid w:val="000926EA"/>
    <w:rsid w:val="000A3230"/>
    <w:rsid w:val="000A3E8B"/>
    <w:rsid w:val="000B5A27"/>
    <w:rsid w:val="000B62B8"/>
    <w:rsid w:val="000B7D14"/>
    <w:rsid w:val="000F2197"/>
    <w:rsid w:val="00102EC6"/>
    <w:rsid w:val="00106FF0"/>
    <w:rsid w:val="00114FAE"/>
    <w:rsid w:val="00132A92"/>
    <w:rsid w:val="00155684"/>
    <w:rsid w:val="0017226F"/>
    <w:rsid w:val="00176593"/>
    <w:rsid w:val="00182043"/>
    <w:rsid w:val="0018638B"/>
    <w:rsid w:val="001A57D1"/>
    <w:rsid w:val="001B31C8"/>
    <w:rsid w:val="001B53CA"/>
    <w:rsid w:val="001C41B8"/>
    <w:rsid w:val="001D0F67"/>
    <w:rsid w:val="001D1881"/>
    <w:rsid w:val="001E636F"/>
    <w:rsid w:val="001E7846"/>
    <w:rsid w:val="001F62F0"/>
    <w:rsid w:val="001F721B"/>
    <w:rsid w:val="00201132"/>
    <w:rsid w:val="002130D3"/>
    <w:rsid w:val="00214668"/>
    <w:rsid w:val="0022372B"/>
    <w:rsid w:val="0022530D"/>
    <w:rsid w:val="00230D01"/>
    <w:rsid w:val="0023467E"/>
    <w:rsid w:val="00252C3B"/>
    <w:rsid w:val="00257FDF"/>
    <w:rsid w:val="00267CA5"/>
    <w:rsid w:val="00270E86"/>
    <w:rsid w:val="002A12E4"/>
    <w:rsid w:val="002A476C"/>
    <w:rsid w:val="002C146F"/>
    <w:rsid w:val="002C5F1C"/>
    <w:rsid w:val="002D4397"/>
    <w:rsid w:val="002D7A46"/>
    <w:rsid w:val="002E0BA2"/>
    <w:rsid w:val="002E34FF"/>
    <w:rsid w:val="002E7852"/>
    <w:rsid w:val="002F6ED9"/>
    <w:rsid w:val="00300624"/>
    <w:rsid w:val="0030157D"/>
    <w:rsid w:val="00303DF9"/>
    <w:rsid w:val="00341969"/>
    <w:rsid w:val="003464A8"/>
    <w:rsid w:val="00371858"/>
    <w:rsid w:val="00380483"/>
    <w:rsid w:val="00382627"/>
    <w:rsid w:val="003853D2"/>
    <w:rsid w:val="00393C97"/>
    <w:rsid w:val="0039799A"/>
    <w:rsid w:val="003A3B69"/>
    <w:rsid w:val="003A6CAD"/>
    <w:rsid w:val="003B42F5"/>
    <w:rsid w:val="003B541A"/>
    <w:rsid w:val="003F3DE3"/>
    <w:rsid w:val="00401DD2"/>
    <w:rsid w:val="004218F6"/>
    <w:rsid w:val="004311F7"/>
    <w:rsid w:val="00435C1B"/>
    <w:rsid w:val="0044085F"/>
    <w:rsid w:val="00445A0D"/>
    <w:rsid w:val="00453E70"/>
    <w:rsid w:val="00457291"/>
    <w:rsid w:val="00470092"/>
    <w:rsid w:val="00474CE2"/>
    <w:rsid w:val="00495C69"/>
    <w:rsid w:val="004A2187"/>
    <w:rsid w:val="004A390D"/>
    <w:rsid w:val="004C3CEE"/>
    <w:rsid w:val="004C431E"/>
    <w:rsid w:val="004C66F2"/>
    <w:rsid w:val="004C681A"/>
    <w:rsid w:val="004E01FA"/>
    <w:rsid w:val="004E05E6"/>
    <w:rsid w:val="004E7275"/>
    <w:rsid w:val="00526285"/>
    <w:rsid w:val="00532EF0"/>
    <w:rsid w:val="005370F5"/>
    <w:rsid w:val="00544025"/>
    <w:rsid w:val="0054454C"/>
    <w:rsid w:val="00544A9C"/>
    <w:rsid w:val="00560034"/>
    <w:rsid w:val="005751E9"/>
    <w:rsid w:val="00575A22"/>
    <w:rsid w:val="00576323"/>
    <w:rsid w:val="00577CAB"/>
    <w:rsid w:val="0059229D"/>
    <w:rsid w:val="00592EB4"/>
    <w:rsid w:val="005B3B05"/>
    <w:rsid w:val="006073C9"/>
    <w:rsid w:val="006137A6"/>
    <w:rsid w:val="00617F10"/>
    <w:rsid w:val="00627911"/>
    <w:rsid w:val="00627ED9"/>
    <w:rsid w:val="00643A19"/>
    <w:rsid w:val="00646473"/>
    <w:rsid w:val="00660BA9"/>
    <w:rsid w:val="006641EF"/>
    <w:rsid w:val="006716F7"/>
    <w:rsid w:val="00671EB9"/>
    <w:rsid w:val="0068481D"/>
    <w:rsid w:val="00685D46"/>
    <w:rsid w:val="00686CA4"/>
    <w:rsid w:val="006956DA"/>
    <w:rsid w:val="006A1EB9"/>
    <w:rsid w:val="006C2ADE"/>
    <w:rsid w:val="006C6BE8"/>
    <w:rsid w:val="006D79F9"/>
    <w:rsid w:val="006E20F8"/>
    <w:rsid w:val="007028E9"/>
    <w:rsid w:val="00704216"/>
    <w:rsid w:val="007317EA"/>
    <w:rsid w:val="00731B47"/>
    <w:rsid w:val="00733745"/>
    <w:rsid w:val="00734759"/>
    <w:rsid w:val="007402AD"/>
    <w:rsid w:val="007549C3"/>
    <w:rsid w:val="00773389"/>
    <w:rsid w:val="00785FD7"/>
    <w:rsid w:val="0079080C"/>
    <w:rsid w:val="007A4F58"/>
    <w:rsid w:val="007B19B0"/>
    <w:rsid w:val="007C4847"/>
    <w:rsid w:val="007F6E76"/>
    <w:rsid w:val="008006CF"/>
    <w:rsid w:val="00801B48"/>
    <w:rsid w:val="008057BD"/>
    <w:rsid w:val="0082139C"/>
    <w:rsid w:val="00821DF7"/>
    <w:rsid w:val="008247BD"/>
    <w:rsid w:val="00832FFB"/>
    <w:rsid w:val="00844EFA"/>
    <w:rsid w:val="00846E69"/>
    <w:rsid w:val="008510EF"/>
    <w:rsid w:val="00856303"/>
    <w:rsid w:val="008674BB"/>
    <w:rsid w:val="008745ED"/>
    <w:rsid w:val="00876E62"/>
    <w:rsid w:val="00886BE2"/>
    <w:rsid w:val="00892430"/>
    <w:rsid w:val="0089494C"/>
    <w:rsid w:val="008A1120"/>
    <w:rsid w:val="008A3651"/>
    <w:rsid w:val="008A58DF"/>
    <w:rsid w:val="008E253D"/>
    <w:rsid w:val="008E3165"/>
    <w:rsid w:val="008E77D5"/>
    <w:rsid w:val="008F0BD5"/>
    <w:rsid w:val="00914650"/>
    <w:rsid w:val="0093717D"/>
    <w:rsid w:val="0094074D"/>
    <w:rsid w:val="00940CA5"/>
    <w:rsid w:val="00944425"/>
    <w:rsid w:val="009617DB"/>
    <w:rsid w:val="00995ADE"/>
    <w:rsid w:val="009A543A"/>
    <w:rsid w:val="009A7C89"/>
    <w:rsid w:val="009B43F3"/>
    <w:rsid w:val="009B62E8"/>
    <w:rsid w:val="009D717B"/>
    <w:rsid w:val="00A02176"/>
    <w:rsid w:val="00A02820"/>
    <w:rsid w:val="00A06A0E"/>
    <w:rsid w:val="00A21B85"/>
    <w:rsid w:val="00A32CC7"/>
    <w:rsid w:val="00A35786"/>
    <w:rsid w:val="00A50AF0"/>
    <w:rsid w:val="00A5251A"/>
    <w:rsid w:val="00A5782D"/>
    <w:rsid w:val="00A84CD5"/>
    <w:rsid w:val="00AA4BEC"/>
    <w:rsid w:val="00AC4B9B"/>
    <w:rsid w:val="00AE148C"/>
    <w:rsid w:val="00AE2CD7"/>
    <w:rsid w:val="00AE3BE1"/>
    <w:rsid w:val="00AE677B"/>
    <w:rsid w:val="00B15616"/>
    <w:rsid w:val="00B1655E"/>
    <w:rsid w:val="00B30D76"/>
    <w:rsid w:val="00B371C2"/>
    <w:rsid w:val="00B51B75"/>
    <w:rsid w:val="00B755CA"/>
    <w:rsid w:val="00B76967"/>
    <w:rsid w:val="00B82DE4"/>
    <w:rsid w:val="00B87C1E"/>
    <w:rsid w:val="00BA14FE"/>
    <w:rsid w:val="00BA7EED"/>
    <w:rsid w:val="00BB0197"/>
    <w:rsid w:val="00BB689E"/>
    <w:rsid w:val="00BD29CA"/>
    <w:rsid w:val="00BF56A8"/>
    <w:rsid w:val="00C2283F"/>
    <w:rsid w:val="00C2438F"/>
    <w:rsid w:val="00C27CAE"/>
    <w:rsid w:val="00C43CA4"/>
    <w:rsid w:val="00C44BD4"/>
    <w:rsid w:val="00C46A17"/>
    <w:rsid w:val="00C46D12"/>
    <w:rsid w:val="00C52ABA"/>
    <w:rsid w:val="00C64F03"/>
    <w:rsid w:val="00C66E1E"/>
    <w:rsid w:val="00C719BB"/>
    <w:rsid w:val="00C82094"/>
    <w:rsid w:val="00C91DCD"/>
    <w:rsid w:val="00C972EB"/>
    <w:rsid w:val="00CA4E78"/>
    <w:rsid w:val="00CA6DFA"/>
    <w:rsid w:val="00CB3065"/>
    <w:rsid w:val="00CB7BFF"/>
    <w:rsid w:val="00CD2CF5"/>
    <w:rsid w:val="00CE0299"/>
    <w:rsid w:val="00CE4740"/>
    <w:rsid w:val="00CF25B5"/>
    <w:rsid w:val="00CF549F"/>
    <w:rsid w:val="00D23026"/>
    <w:rsid w:val="00D318BD"/>
    <w:rsid w:val="00D61C89"/>
    <w:rsid w:val="00D65235"/>
    <w:rsid w:val="00D7208F"/>
    <w:rsid w:val="00D749B1"/>
    <w:rsid w:val="00D75F30"/>
    <w:rsid w:val="00D916C4"/>
    <w:rsid w:val="00DB755A"/>
    <w:rsid w:val="00DC1F4C"/>
    <w:rsid w:val="00DC7BAA"/>
    <w:rsid w:val="00DE3106"/>
    <w:rsid w:val="00DE7A1B"/>
    <w:rsid w:val="00DF3546"/>
    <w:rsid w:val="00E05598"/>
    <w:rsid w:val="00E1137D"/>
    <w:rsid w:val="00E221D7"/>
    <w:rsid w:val="00E2258D"/>
    <w:rsid w:val="00E422BE"/>
    <w:rsid w:val="00E45586"/>
    <w:rsid w:val="00E533B0"/>
    <w:rsid w:val="00E550FB"/>
    <w:rsid w:val="00E6090B"/>
    <w:rsid w:val="00E6227A"/>
    <w:rsid w:val="00E64728"/>
    <w:rsid w:val="00E774B9"/>
    <w:rsid w:val="00E85692"/>
    <w:rsid w:val="00E96414"/>
    <w:rsid w:val="00E97B43"/>
    <w:rsid w:val="00EA1529"/>
    <w:rsid w:val="00EA2976"/>
    <w:rsid w:val="00EA4F27"/>
    <w:rsid w:val="00EB0B6E"/>
    <w:rsid w:val="00EC34E2"/>
    <w:rsid w:val="00ED1205"/>
    <w:rsid w:val="00ED6377"/>
    <w:rsid w:val="00EE3CA1"/>
    <w:rsid w:val="00EE6419"/>
    <w:rsid w:val="00F1259A"/>
    <w:rsid w:val="00F31A69"/>
    <w:rsid w:val="00F343DF"/>
    <w:rsid w:val="00F347AC"/>
    <w:rsid w:val="00F378CC"/>
    <w:rsid w:val="00F37BDC"/>
    <w:rsid w:val="00F419CC"/>
    <w:rsid w:val="00F50B51"/>
    <w:rsid w:val="00F8207B"/>
    <w:rsid w:val="00F96F37"/>
    <w:rsid w:val="00FA0260"/>
    <w:rsid w:val="00FA38D1"/>
    <w:rsid w:val="00FA40BE"/>
    <w:rsid w:val="00FB67B7"/>
    <w:rsid w:val="00FC40F1"/>
    <w:rsid w:val="00FF7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C615FC4"/>
  <w15:docId w15:val="{9AD8E1A8-1CB3-40AB-96C5-4E57ACA3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655E"/>
    <w:pPr>
      <w:spacing w:after="0" w:line="240" w:lineRule="auto"/>
    </w:pPr>
    <w:rPr>
      <w:rFonts w:ascii="Calibri" w:eastAsia="Times New Roman" w:hAnsi="Calibri" w:cs="Times New Roman"/>
      <w:lang w:val="en-US" w:eastAsia="en-US"/>
    </w:rPr>
  </w:style>
  <w:style w:type="table" w:customStyle="1" w:styleId="1">
    <w:name w:val="Сетка таблицы1"/>
    <w:basedOn w:val="a1"/>
    <w:next w:val="a4"/>
    <w:uiPriority w:val="39"/>
    <w:rsid w:val="00F8207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F8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F76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647"/>
  </w:style>
  <w:style w:type="paragraph" w:styleId="a7">
    <w:name w:val="footer"/>
    <w:basedOn w:val="a"/>
    <w:link w:val="a8"/>
    <w:uiPriority w:val="99"/>
    <w:unhideWhenUsed/>
    <w:rsid w:val="00FF76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647"/>
  </w:style>
  <w:style w:type="table" w:customStyle="1" w:styleId="2">
    <w:name w:val="Сетка таблицы2"/>
    <w:basedOn w:val="a1"/>
    <w:next w:val="a4"/>
    <w:uiPriority w:val="39"/>
    <w:rsid w:val="00E422B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F50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Pages>
  <Words>2766</Words>
  <Characters>15771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Вероника(рабочий)</cp:lastModifiedBy>
  <cp:revision>273</cp:revision>
  <cp:lastPrinted>2016-09-15T05:28:00Z</cp:lastPrinted>
  <dcterms:created xsi:type="dcterms:W3CDTF">2016-08-25T06:37:00Z</dcterms:created>
  <dcterms:modified xsi:type="dcterms:W3CDTF">2025-03-06T09:22:00Z</dcterms:modified>
</cp:coreProperties>
</file>