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80"/>
        <w:tblW w:w="0" w:type="auto"/>
        <w:tblLook w:val="04A0"/>
      </w:tblPr>
      <w:tblGrid>
        <w:gridCol w:w="3791"/>
        <w:gridCol w:w="1705"/>
        <w:gridCol w:w="3763"/>
      </w:tblGrid>
      <w:tr w:rsidR="00B51AB8" w:rsidRPr="008C333A" w:rsidTr="00B51AB8">
        <w:tc>
          <w:tcPr>
            <w:tcW w:w="3791" w:type="dxa"/>
          </w:tcPr>
          <w:p w:rsidR="00B51AB8" w:rsidRPr="008C333A" w:rsidRDefault="00B51AB8" w:rsidP="00B51AB8">
            <w:pPr>
              <w:rPr>
                <w:sz w:val="28"/>
                <w:szCs w:val="28"/>
              </w:rPr>
            </w:pPr>
            <w:r w:rsidRPr="008C333A">
              <w:rPr>
                <w:sz w:val="28"/>
                <w:szCs w:val="28"/>
              </w:rPr>
              <w:t>РАССМОТРЕНА</w:t>
            </w:r>
          </w:p>
          <w:p w:rsidR="00B51AB8" w:rsidRPr="008C333A" w:rsidRDefault="00B51AB8" w:rsidP="00B51AB8">
            <w:pPr>
              <w:rPr>
                <w:sz w:val="28"/>
                <w:szCs w:val="28"/>
              </w:rPr>
            </w:pPr>
            <w:r w:rsidRPr="008C333A">
              <w:rPr>
                <w:sz w:val="28"/>
                <w:szCs w:val="28"/>
              </w:rPr>
              <w:t>Педагогическим советом МОАУ «СОШ №13  г.Новотроицка</w:t>
            </w:r>
          </w:p>
          <w:p w:rsidR="00B51AB8" w:rsidRPr="008C333A" w:rsidRDefault="00B51AB8" w:rsidP="00B51AB8">
            <w:pPr>
              <w:rPr>
                <w:sz w:val="28"/>
                <w:szCs w:val="28"/>
              </w:rPr>
            </w:pPr>
            <w:r w:rsidRPr="008C333A">
              <w:rPr>
                <w:sz w:val="28"/>
                <w:szCs w:val="28"/>
              </w:rPr>
              <w:t xml:space="preserve"> Оренбургской области» </w:t>
            </w:r>
          </w:p>
          <w:p w:rsidR="00B51AB8" w:rsidRPr="008C333A" w:rsidRDefault="00B51AB8" w:rsidP="00B51AB8">
            <w:pPr>
              <w:rPr>
                <w:sz w:val="28"/>
                <w:szCs w:val="28"/>
              </w:rPr>
            </w:pPr>
            <w:r w:rsidRPr="008C333A">
              <w:rPr>
                <w:sz w:val="28"/>
                <w:szCs w:val="28"/>
              </w:rPr>
              <w:t>Протокол № 1от 25.08.2015 г.</w:t>
            </w:r>
          </w:p>
        </w:tc>
        <w:tc>
          <w:tcPr>
            <w:tcW w:w="1705" w:type="dxa"/>
          </w:tcPr>
          <w:p w:rsidR="00B51AB8" w:rsidRPr="008C333A" w:rsidRDefault="00B51AB8" w:rsidP="00B51AB8">
            <w:pPr>
              <w:rPr>
                <w:sz w:val="28"/>
                <w:szCs w:val="28"/>
              </w:rPr>
            </w:pPr>
          </w:p>
        </w:tc>
        <w:tc>
          <w:tcPr>
            <w:tcW w:w="3763" w:type="dxa"/>
          </w:tcPr>
          <w:p w:rsidR="00B51AB8" w:rsidRPr="008C333A" w:rsidRDefault="00B51AB8" w:rsidP="00B51AB8">
            <w:pPr>
              <w:rPr>
                <w:sz w:val="28"/>
                <w:szCs w:val="28"/>
              </w:rPr>
            </w:pPr>
            <w:r w:rsidRPr="008C333A">
              <w:rPr>
                <w:sz w:val="28"/>
                <w:szCs w:val="28"/>
              </w:rPr>
              <w:t xml:space="preserve">УТВЕРЖДЕНА </w:t>
            </w:r>
          </w:p>
          <w:p w:rsidR="00B51AB8" w:rsidRPr="008C333A" w:rsidRDefault="00B51AB8" w:rsidP="00B51AB8">
            <w:pPr>
              <w:rPr>
                <w:sz w:val="28"/>
                <w:szCs w:val="28"/>
              </w:rPr>
            </w:pPr>
            <w:r w:rsidRPr="008C333A">
              <w:rPr>
                <w:sz w:val="28"/>
                <w:szCs w:val="28"/>
              </w:rPr>
              <w:t>Директор МОАУ «СОШ №13  г.Новотроицка</w:t>
            </w:r>
          </w:p>
          <w:p w:rsidR="00B51AB8" w:rsidRPr="008C333A" w:rsidRDefault="00B51AB8" w:rsidP="00B51AB8">
            <w:pPr>
              <w:rPr>
                <w:sz w:val="28"/>
                <w:szCs w:val="28"/>
              </w:rPr>
            </w:pPr>
            <w:r w:rsidRPr="008C333A">
              <w:rPr>
                <w:sz w:val="28"/>
                <w:szCs w:val="28"/>
              </w:rPr>
              <w:t>Оренбургской области»</w:t>
            </w:r>
          </w:p>
          <w:p w:rsidR="00B51AB8" w:rsidRPr="008C333A" w:rsidRDefault="00B51AB8" w:rsidP="00B51AB8">
            <w:pPr>
              <w:rPr>
                <w:sz w:val="28"/>
                <w:szCs w:val="28"/>
              </w:rPr>
            </w:pPr>
            <w:r w:rsidRPr="008C333A">
              <w:rPr>
                <w:sz w:val="28"/>
                <w:szCs w:val="28"/>
              </w:rPr>
              <w:t>______________(З.И.Гузеева)</w:t>
            </w:r>
          </w:p>
          <w:p w:rsidR="00B51AB8" w:rsidRPr="008C333A" w:rsidRDefault="00B51AB8" w:rsidP="00B51AB8">
            <w:pPr>
              <w:rPr>
                <w:sz w:val="28"/>
                <w:szCs w:val="28"/>
              </w:rPr>
            </w:pPr>
            <w:r w:rsidRPr="008C333A">
              <w:rPr>
                <w:sz w:val="28"/>
                <w:szCs w:val="28"/>
              </w:rPr>
              <w:t xml:space="preserve">    </w:t>
            </w:r>
          </w:p>
        </w:tc>
      </w:tr>
    </w:tbl>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2"/>
        <w:widowControl/>
        <w:ind w:left="3427"/>
        <w:jc w:val="left"/>
      </w:pPr>
    </w:p>
    <w:p w:rsidR="00B51AB8" w:rsidRDefault="00B51AB8" w:rsidP="00B51AB8">
      <w:pPr>
        <w:pStyle w:val="Style3"/>
        <w:widowControl/>
        <w:spacing w:line="240" w:lineRule="auto"/>
        <w:rPr>
          <w:rStyle w:val="FontStyle113"/>
          <w:sz w:val="44"/>
          <w:szCs w:val="24"/>
        </w:rPr>
      </w:pPr>
      <w:r>
        <w:rPr>
          <w:rStyle w:val="FontStyle113"/>
          <w:sz w:val="44"/>
        </w:rPr>
        <w:t>Адаптированная основная общеобразовательная программа начального общего образования для слабовидящих обучающихся (вариант 4.1)</w:t>
      </w:r>
    </w:p>
    <w:p w:rsidR="00B51AB8" w:rsidRDefault="00B51AB8" w:rsidP="00B51AB8">
      <w:pPr>
        <w:pStyle w:val="Style3"/>
        <w:widowControl/>
        <w:spacing w:line="240" w:lineRule="auto"/>
        <w:rPr>
          <w:rStyle w:val="FontStyle113"/>
          <w:sz w:val="44"/>
        </w:rPr>
      </w:pPr>
      <w:r>
        <w:rPr>
          <w:rStyle w:val="FontStyle113"/>
          <w:sz w:val="44"/>
        </w:rPr>
        <w:t>МОАУ «СОЩ №13 г.Новотроицка Оренбургской области»</w:t>
      </w:r>
    </w:p>
    <w:p w:rsidR="00B51AB8" w:rsidRDefault="00B51AB8" w:rsidP="00B51AB8">
      <w:pPr>
        <w:pStyle w:val="Style3"/>
        <w:widowControl/>
        <w:spacing w:line="240" w:lineRule="auto"/>
        <w:rPr>
          <w:rStyle w:val="FontStyle113"/>
          <w:sz w:val="44"/>
        </w:rPr>
      </w:pPr>
      <w:r>
        <w:rPr>
          <w:rStyle w:val="FontStyle113"/>
          <w:sz w:val="44"/>
        </w:rPr>
        <w:t>2016 - 2020 гг.</w:t>
      </w:r>
    </w:p>
    <w:p w:rsidR="00B51AB8" w:rsidRDefault="00B51AB8" w:rsidP="00B51AB8">
      <w:pPr>
        <w:widowControl/>
        <w:autoSpaceDE/>
        <w:adjustRightInd/>
        <w:rPr>
          <w:rStyle w:val="FontStyle113"/>
          <w:sz w:val="44"/>
        </w:rPr>
      </w:pPr>
      <w:r>
        <w:rPr>
          <w:rStyle w:val="FontStyle113"/>
          <w:sz w:val="44"/>
        </w:rPr>
        <w:br w:type="page"/>
      </w:r>
    </w:p>
    <w:sdt>
      <w:sdtPr>
        <w:rPr>
          <w:rFonts w:ascii="Times New Roman" w:eastAsiaTheme="minorEastAsia" w:hAnsi="Times New Roman" w:cs="Times New Roman"/>
          <w:b w:val="0"/>
          <w:bCs w:val="0"/>
          <w:color w:val="auto"/>
          <w:sz w:val="24"/>
          <w:szCs w:val="24"/>
          <w:lang w:eastAsia="ru-RU"/>
        </w:rPr>
        <w:id w:val="234142213"/>
        <w:docPartObj>
          <w:docPartGallery w:val="Table of Contents"/>
          <w:docPartUnique/>
        </w:docPartObj>
      </w:sdtPr>
      <w:sdtContent>
        <w:p w:rsidR="00B51AB8" w:rsidRDefault="00B51AB8" w:rsidP="00B51AB8">
          <w:pPr>
            <w:pStyle w:val="a3"/>
            <w:spacing w:before="0" w:line="240" w:lineRule="auto"/>
          </w:pPr>
          <w:r>
            <w:t>Оглавление</w:t>
          </w:r>
        </w:p>
        <w:p w:rsidR="00B51AB8" w:rsidRDefault="00E66550">
          <w:pPr>
            <w:pStyle w:val="11"/>
            <w:tabs>
              <w:tab w:val="right" w:leader="dot" w:pos="9346"/>
            </w:tabs>
            <w:rPr>
              <w:rFonts w:asciiTheme="minorHAnsi" w:hAnsiTheme="minorHAnsi" w:cstheme="minorBidi"/>
              <w:noProof/>
              <w:sz w:val="22"/>
              <w:szCs w:val="22"/>
            </w:rPr>
          </w:pPr>
          <w:r>
            <w:fldChar w:fldCharType="begin"/>
          </w:r>
          <w:r w:rsidR="00B51AB8">
            <w:instrText xml:space="preserve"> TOC \o "1-3" \h \z \u </w:instrText>
          </w:r>
          <w:r>
            <w:fldChar w:fldCharType="separate"/>
          </w:r>
          <w:hyperlink w:anchor="_Toc462195239" w:history="1">
            <w:r w:rsidR="00B51AB8" w:rsidRPr="006A0A2C">
              <w:rPr>
                <w:rStyle w:val="a6"/>
                <w:b/>
                <w:bCs/>
                <w:noProof/>
              </w:rPr>
              <w:t>1. ОБЩИЕ ПОЛОЖЕНИЯ</w:t>
            </w:r>
            <w:r w:rsidR="00B51AB8">
              <w:rPr>
                <w:noProof/>
                <w:webHidden/>
              </w:rPr>
              <w:tab/>
            </w:r>
            <w:r>
              <w:rPr>
                <w:noProof/>
                <w:webHidden/>
              </w:rPr>
              <w:fldChar w:fldCharType="begin"/>
            </w:r>
            <w:r w:rsidR="00B51AB8">
              <w:rPr>
                <w:noProof/>
                <w:webHidden/>
              </w:rPr>
              <w:instrText xml:space="preserve"> PAGEREF _Toc462195239 \h </w:instrText>
            </w:r>
            <w:r>
              <w:rPr>
                <w:noProof/>
                <w:webHidden/>
              </w:rPr>
            </w:r>
            <w:r>
              <w:rPr>
                <w:noProof/>
                <w:webHidden/>
              </w:rPr>
              <w:fldChar w:fldCharType="separate"/>
            </w:r>
            <w:r w:rsidR="00B51AB8">
              <w:rPr>
                <w:noProof/>
                <w:webHidden/>
              </w:rPr>
              <w:t>3</w:t>
            </w:r>
            <w:r>
              <w:rPr>
                <w:noProof/>
                <w:webHidden/>
              </w:rPr>
              <w:fldChar w:fldCharType="end"/>
            </w:r>
          </w:hyperlink>
        </w:p>
        <w:p w:rsidR="00B51AB8" w:rsidRDefault="00E66550">
          <w:pPr>
            <w:pStyle w:val="11"/>
            <w:tabs>
              <w:tab w:val="right" w:leader="dot" w:pos="9346"/>
            </w:tabs>
            <w:rPr>
              <w:rFonts w:asciiTheme="minorHAnsi" w:hAnsiTheme="minorHAnsi" w:cstheme="minorBidi"/>
              <w:noProof/>
              <w:sz w:val="22"/>
              <w:szCs w:val="22"/>
            </w:rPr>
          </w:pPr>
          <w:hyperlink w:anchor="_Toc462195240" w:history="1">
            <w:r w:rsidR="00B51AB8" w:rsidRPr="006A0A2C">
              <w:rPr>
                <w:rStyle w:val="a6"/>
                <w:b/>
                <w:bCs/>
                <w:noProof/>
              </w:rPr>
              <w:t>2. АДАПТИРОВАННАЯ ОСНОВНАЯ ОБЩЕОБРАЗОВАТЕЛЬНАЯ ПРОГРАММА НАЧАЛЬНОГО ОБЩЕГО ОБРАЗОВАНИЯ ДЛЯ СЛАБОВИДЯЩИХ ОБУЧАЮЩИХСЯ (ВАРИАНТ 4.1)</w:t>
            </w:r>
            <w:r w:rsidR="00B51AB8">
              <w:rPr>
                <w:noProof/>
                <w:webHidden/>
              </w:rPr>
              <w:tab/>
            </w:r>
            <w:r>
              <w:rPr>
                <w:noProof/>
                <w:webHidden/>
              </w:rPr>
              <w:fldChar w:fldCharType="begin"/>
            </w:r>
            <w:r w:rsidR="00B51AB8">
              <w:rPr>
                <w:noProof/>
                <w:webHidden/>
              </w:rPr>
              <w:instrText xml:space="preserve"> PAGEREF _Toc462195240 \h </w:instrText>
            </w:r>
            <w:r>
              <w:rPr>
                <w:noProof/>
                <w:webHidden/>
              </w:rPr>
            </w:r>
            <w:r>
              <w:rPr>
                <w:noProof/>
                <w:webHidden/>
              </w:rPr>
              <w:fldChar w:fldCharType="separate"/>
            </w:r>
            <w:r w:rsidR="00B51AB8">
              <w:rPr>
                <w:noProof/>
                <w:webHidden/>
              </w:rPr>
              <w:t>6</w:t>
            </w:r>
            <w:r>
              <w:rPr>
                <w:noProof/>
                <w:webHidden/>
              </w:rPr>
              <w:fldChar w:fldCharType="end"/>
            </w:r>
          </w:hyperlink>
        </w:p>
        <w:p w:rsidR="00B51AB8" w:rsidRDefault="00E66550">
          <w:pPr>
            <w:pStyle w:val="21"/>
            <w:tabs>
              <w:tab w:val="right" w:leader="dot" w:pos="9346"/>
            </w:tabs>
            <w:rPr>
              <w:rFonts w:asciiTheme="minorHAnsi" w:hAnsiTheme="minorHAnsi" w:cstheme="minorBidi"/>
              <w:noProof/>
              <w:sz w:val="22"/>
              <w:szCs w:val="22"/>
            </w:rPr>
          </w:pPr>
          <w:hyperlink w:anchor="_Toc462195241" w:history="1">
            <w:r w:rsidR="00B51AB8" w:rsidRPr="006A0A2C">
              <w:rPr>
                <w:rStyle w:val="a6"/>
                <w:b/>
                <w:bCs/>
                <w:noProof/>
              </w:rPr>
              <w:t>2.1 Целевой раздел</w:t>
            </w:r>
            <w:r w:rsidR="00B51AB8">
              <w:rPr>
                <w:noProof/>
                <w:webHidden/>
              </w:rPr>
              <w:tab/>
            </w:r>
            <w:r>
              <w:rPr>
                <w:noProof/>
                <w:webHidden/>
              </w:rPr>
              <w:fldChar w:fldCharType="begin"/>
            </w:r>
            <w:r w:rsidR="00B51AB8">
              <w:rPr>
                <w:noProof/>
                <w:webHidden/>
              </w:rPr>
              <w:instrText xml:space="preserve"> PAGEREF _Toc462195241 \h </w:instrText>
            </w:r>
            <w:r>
              <w:rPr>
                <w:noProof/>
                <w:webHidden/>
              </w:rPr>
            </w:r>
            <w:r>
              <w:rPr>
                <w:noProof/>
                <w:webHidden/>
              </w:rPr>
              <w:fldChar w:fldCharType="separate"/>
            </w:r>
            <w:r w:rsidR="00B51AB8">
              <w:rPr>
                <w:noProof/>
                <w:webHidden/>
              </w:rPr>
              <w:t>6</w:t>
            </w:r>
            <w:r>
              <w:rPr>
                <w:noProof/>
                <w:webHidden/>
              </w:rPr>
              <w:fldChar w:fldCharType="end"/>
            </w:r>
          </w:hyperlink>
        </w:p>
        <w:p w:rsidR="00B51AB8" w:rsidRDefault="00E66550">
          <w:pPr>
            <w:pStyle w:val="3"/>
            <w:tabs>
              <w:tab w:val="left" w:pos="1320"/>
              <w:tab w:val="right" w:leader="dot" w:pos="9346"/>
            </w:tabs>
            <w:rPr>
              <w:rFonts w:asciiTheme="minorHAnsi" w:hAnsiTheme="minorHAnsi" w:cstheme="minorBidi"/>
              <w:noProof/>
              <w:sz w:val="22"/>
              <w:szCs w:val="22"/>
            </w:rPr>
          </w:pPr>
          <w:hyperlink w:anchor="_Toc462195242" w:history="1">
            <w:r w:rsidR="00B51AB8" w:rsidRPr="006A0A2C">
              <w:rPr>
                <w:rStyle w:val="a6"/>
                <w:b/>
                <w:bCs/>
                <w:noProof/>
              </w:rPr>
              <w:t>1.1.1.</w:t>
            </w:r>
            <w:r w:rsidR="00B51AB8">
              <w:rPr>
                <w:rFonts w:asciiTheme="minorHAnsi" w:hAnsiTheme="minorHAnsi" w:cstheme="minorBidi"/>
                <w:noProof/>
                <w:sz w:val="22"/>
                <w:szCs w:val="22"/>
              </w:rPr>
              <w:tab/>
            </w:r>
            <w:r w:rsidR="00B51AB8" w:rsidRPr="006A0A2C">
              <w:rPr>
                <w:rStyle w:val="a6"/>
                <w:b/>
                <w:bCs/>
                <w:noProof/>
              </w:rPr>
              <w:t>Пояснительная записка</w:t>
            </w:r>
            <w:r w:rsidR="00B51AB8">
              <w:rPr>
                <w:noProof/>
                <w:webHidden/>
              </w:rPr>
              <w:tab/>
            </w:r>
            <w:r>
              <w:rPr>
                <w:noProof/>
                <w:webHidden/>
              </w:rPr>
              <w:fldChar w:fldCharType="begin"/>
            </w:r>
            <w:r w:rsidR="00B51AB8">
              <w:rPr>
                <w:noProof/>
                <w:webHidden/>
              </w:rPr>
              <w:instrText xml:space="preserve"> PAGEREF _Toc462195242 \h </w:instrText>
            </w:r>
            <w:r>
              <w:rPr>
                <w:noProof/>
                <w:webHidden/>
              </w:rPr>
            </w:r>
            <w:r>
              <w:rPr>
                <w:noProof/>
                <w:webHidden/>
              </w:rPr>
              <w:fldChar w:fldCharType="separate"/>
            </w:r>
            <w:r w:rsidR="00B51AB8">
              <w:rPr>
                <w:noProof/>
                <w:webHidden/>
              </w:rPr>
              <w:t>6</w:t>
            </w:r>
            <w:r>
              <w:rPr>
                <w:noProof/>
                <w:webHidden/>
              </w:rPr>
              <w:fldChar w:fldCharType="end"/>
            </w:r>
          </w:hyperlink>
        </w:p>
        <w:p w:rsidR="00B51AB8" w:rsidRDefault="00E66550">
          <w:pPr>
            <w:pStyle w:val="3"/>
            <w:tabs>
              <w:tab w:val="right" w:leader="dot" w:pos="9346"/>
            </w:tabs>
            <w:rPr>
              <w:rFonts w:asciiTheme="minorHAnsi" w:hAnsiTheme="minorHAnsi" w:cstheme="minorBidi"/>
              <w:noProof/>
              <w:sz w:val="22"/>
              <w:szCs w:val="22"/>
            </w:rPr>
          </w:pPr>
          <w:hyperlink w:anchor="_Toc462195243" w:history="1">
            <w:r w:rsidR="00B51AB8" w:rsidRPr="006A0A2C">
              <w:rPr>
                <w:rStyle w:val="a6"/>
                <w:b/>
                <w:bCs/>
                <w:noProof/>
              </w:rPr>
              <w:t>2.1.2.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r w:rsidR="00B51AB8">
              <w:rPr>
                <w:noProof/>
                <w:webHidden/>
              </w:rPr>
              <w:tab/>
            </w:r>
            <w:r>
              <w:rPr>
                <w:noProof/>
                <w:webHidden/>
              </w:rPr>
              <w:fldChar w:fldCharType="begin"/>
            </w:r>
            <w:r w:rsidR="00B51AB8">
              <w:rPr>
                <w:noProof/>
                <w:webHidden/>
              </w:rPr>
              <w:instrText xml:space="preserve"> PAGEREF _Toc462195243 \h </w:instrText>
            </w:r>
            <w:r>
              <w:rPr>
                <w:noProof/>
                <w:webHidden/>
              </w:rPr>
            </w:r>
            <w:r>
              <w:rPr>
                <w:noProof/>
                <w:webHidden/>
              </w:rPr>
              <w:fldChar w:fldCharType="separate"/>
            </w:r>
            <w:r w:rsidR="00B51AB8">
              <w:rPr>
                <w:noProof/>
                <w:webHidden/>
              </w:rPr>
              <w:t>15</w:t>
            </w:r>
            <w:r>
              <w:rPr>
                <w:noProof/>
                <w:webHidden/>
              </w:rPr>
              <w:fldChar w:fldCharType="end"/>
            </w:r>
          </w:hyperlink>
        </w:p>
        <w:p w:rsidR="00B51AB8" w:rsidRDefault="00E66550">
          <w:pPr>
            <w:pStyle w:val="3"/>
            <w:tabs>
              <w:tab w:val="right" w:leader="dot" w:pos="9346"/>
            </w:tabs>
            <w:rPr>
              <w:rFonts w:asciiTheme="minorHAnsi" w:hAnsiTheme="minorHAnsi" w:cstheme="minorBidi"/>
              <w:noProof/>
              <w:sz w:val="22"/>
              <w:szCs w:val="22"/>
            </w:rPr>
          </w:pPr>
          <w:hyperlink w:anchor="_Toc462195244" w:history="1">
            <w:r w:rsidR="00B51AB8" w:rsidRPr="006A0A2C">
              <w:rPr>
                <w:rStyle w:val="a6"/>
                <w:b/>
                <w:noProof/>
              </w:rPr>
              <w:t>2</w:t>
            </w:r>
            <w:r w:rsidR="00B51AB8" w:rsidRPr="006A0A2C">
              <w:rPr>
                <w:rStyle w:val="a6"/>
                <w:b/>
                <w:bCs/>
                <w:noProof/>
              </w:rPr>
              <w:t>.1.3. 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r w:rsidR="00B51AB8">
              <w:rPr>
                <w:noProof/>
                <w:webHidden/>
              </w:rPr>
              <w:tab/>
            </w:r>
            <w:r>
              <w:rPr>
                <w:noProof/>
                <w:webHidden/>
              </w:rPr>
              <w:fldChar w:fldCharType="begin"/>
            </w:r>
            <w:r w:rsidR="00B51AB8">
              <w:rPr>
                <w:noProof/>
                <w:webHidden/>
              </w:rPr>
              <w:instrText xml:space="preserve"> PAGEREF _Toc462195244 \h </w:instrText>
            </w:r>
            <w:r>
              <w:rPr>
                <w:noProof/>
                <w:webHidden/>
              </w:rPr>
            </w:r>
            <w:r>
              <w:rPr>
                <w:noProof/>
                <w:webHidden/>
              </w:rPr>
              <w:fldChar w:fldCharType="separate"/>
            </w:r>
            <w:r w:rsidR="00B51AB8">
              <w:rPr>
                <w:noProof/>
                <w:webHidden/>
              </w:rPr>
              <w:t>16</w:t>
            </w:r>
            <w:r>
              <w:rPr>
                <w:noProof/>
                <w:webHidden/>
              </w:rPr>
              <w:fldChar w:fldCharType="end"/>
            </w:r>
          </w:hyperlink>
        </w:p>
        <w:p w:rsidR="00B51AB8" w:rsidRDefault="00E66550">
          <w:pPr>
            <w:pStyle w:val="21"/>
            <w:tabs>
              <w:tab w:val="right" w:leader="dot" w:pos="9346"/>
            </w:tabs>
            <w:rPr>
              <w:rFonts w:asciiTheme="minorHAnsi" w:hAnsiTheme="minorHAnsi" w:cstheme="minorBidi"/>
              <w:noProof/>
              <w:sz w:val="22"/>
              <w:szCs w:val="22"/>
            </w:rPr>
          </w:pPr>
          <w:hyperlink w:anchor="_Toc462195245" w:history="1">
            <w:r w:rsidR="00B51AB8" w:rsidRPr="006A0A2C">
              <w:rPr>
                <w:rStyle w:val="a6"/>
                <w:b/>
                <w:bCs/>
                <w:noProof/>
              </w:rPr>
              <w:t xml:space="preserve">2.2. Содержательный раздел 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w:t>
            </w:r>
            <w:r w:rsidR="00B51AB8" w:rsidRPr="006A0A2C">
              <w:rPr>
                <w:rStyle w:val="a6"/>
                <w:noProof/>
              </w:rPr>
              <w:t>(кроме программы коррекционной работы) полностью соответствуют ФГОС НОО.</w:t>
            </w:r>
            <w:r w:rsidR="00B51AB8">
              <w:rPr>
                <w:noProof/>
                <w:webHidden/>
              </w:rPr>
              <w:tab/>
            </w:r>
            <w:r>
              <w:rPr>
                <w:noProof/>
                <w:webHidden/>
              </w:rPr>
              <w:fldChar w:fldCharType="begin"/>
            </w:r>
            <w:r w:rsidR="00B51AB8">
              <w:rPr>
                <w:noProof/>
                <w:webHidden/>
              </w:rPr>
              <w:instrText xml:space="preserve"> PAGEREF _Toc462195245 \h </w:instrText>
            </w:r>
            <w:r>
              <w:rPr>
                <w:noProof/>
                <w:webHidden/>
              </w:rPr>
            </w:r>
            <w:r>
              <w:rPr>
                <w:noProof/>
                <w:webHidden/>
              </w:rPr>
              <w:fldChar w:fldCharType="separate"/>
            </w:r>
            <w:r w:rsidR="00B51AB8">
              <w:rPr>
                <w:noProof/>
                <w:webHidden/>
              </w:rPr>
              <w:t>19</w:t>
            </w:r>
            <w:r>
              <w:rPr>
                <w:noProof/>
                <w:webHidden/>
              </w:rPr>
              <w:fldChar w:fldCharType="end"/>
            </w:r>
          </w:hyperlink>
        </w:p>
        <w:p w:rsidR="00B51AB8" w:rsidRDefault="00E66550">
          <w:pPr>
            <w:pStyle w:val="3"/>
            <w:tabs>
              <w:tab w:val="right" w:leader="dot" w:pos="9346"/>
            </w:tabs>
            <w:rPr>
              <w:rFonts w:asciiTheme="minorHAnsi" w:hAnsiTheme="minorHAnsi" w:cstheme="minorBidi"/>
              <w:noProof/>
              <w:sz w:val="22"/>
              <w:szCs w:val="22"/>
            </w:rPr>
          </w:pPr>
          <w:hyperlink w:anchor="_Toc462195246" w:history="1">
            <w:r w:rsidR="00B51AB8" w:rsidRPr="006A0A2C">
              <w:rPr>
                <w:rStyle w:val="a6"/>
                <w:b/>
                <w:bCs/>
                <w:noProof/>
              </w:rPr>
              <w:t>2.2.1. Направления и содержание программы коррекционной работы</w:t>
            </w:r>
            <w:r w:rsidR="00B51AB8">
              <w:rPr>
                <w:noProof/>
                <w:webHidden/>
              </w:rPr>
              <w:tab/>
            </w:r>
            <w:r>
              <w:rPr>
                <w:noProof/>
                <w:webHidden/>
              </w:rPr>
              <w:fldChar w:fldCharType="begin"/>
            </w:r>
            <w:r w:rsidR="00B51AB8">
              <w:rPr>
                <w:noProof/>
                <w:webHidden/>
              </w:rPr>
              <w:instrText xml:space="preserve"> PAGEREF _Toc462195246 \h </w:instrText>
            </w:r>
            <w:r>
              <w:rPr>
                <w:noProof/>
                <w:webHidden/>
              </w:rPr>
            </w:r>
            <w:r>
              <w:rPr>
                <w:noProof/>
                <w:webHidden/>
              </w:rPr>
              <w:fldChar w:fldCharType="separate"/>
            </w:r>
            <w:r w:rsidR="00B51AB8">
              <w:rPr>
                <w:noProof/>
                <w:webHidden/>
              </w:rPr>
              <w:t>19</w:t>
            </w:r>
            <w:r>
              <w:rPr>
                <w:noProof/>
                <w:webHidden/>
              </w:rPr>
              <w:fldChar w:fldCharType="end"/>
            </w:r>
          </w:hyperlink>
        </w:p>
        <w:p w:rsidR="00B51AB8" w:rsidRDefault="00E66550">
          <w:pPr>
            <w:pStyle w:val="21"/>
            <w:tabs>
              <w:tab w:val="right" w:leader="dot" w:pos="9346"/>
            </w:tabs>
            <w:rPr>
              <w:rFonts w:asciiTheme="minorHAnsi" w:hAnsiTheme="minorHAnsi" w:cstheme="minorBidi"/>
              <w:noProof/>
              <w:sz w:val="22"/>
              <w:szCs w:val="22"/>
            </w:rPr>
          </w:pPr>
          <w:hyperlink w:anchor="_Toc462195247" w:history="1">
            <w:r w:rsidR="00B51AB8" w:rsidRPr="006A0A2C">
              <w:rPr>
                <w:rStyle w:val="a6"/>
                <w:b/>
                <w:noProof/>
              </w:rPr>
              <w:t>Программа коррекционной работы (Составитель: педагог-психолог В.Г.Чижиковой)</w:t>
            </w:r>
            <w:r w:rsidR="00B51AB8">
              <w:rPr>
                <w:noProof/>
                <w:webHidden/>
              </w:rPr>
              <w:tab/>
            </w:r>
            <w:r>
              <w:rPr>
                <w:noProof/>
                <w:webHidden/>
              </w:rPr>
              <w:fldChar w:fldCharType="begin"/>
            </w:r>
            <w:r w:rsidR="00B51AB8">
              <w:rPr>
                <w:noProof/>
                <w:webHidden/>
              </w:rPr>
              <w:instrText xml:space="preserve"> PAGEREF _Toc462195247 \h </w:instrText>
            </w:r>
            <w:r>
              <w:rPr>
                <w:noProof/>
                <w:webHidden/>
              </w:rPr>
            </w:r>
            <w:r>
              <w:rPr>
                <w:noProof/>
                <w:webHidden/>
              </w:rPr>
              <w:fldChar w:fldCharType="separate"/>
            </w:r>
            <w:r w:rsidR="00B51AB8">
              <w:rPr>
                <w:noProof/>
                <w:webHidden/>
              </w:rPr>
              <w:t>21</w:t>
            </w:r>
            <w:r>
              <w:rPr>
                <w:noProof/>
                <w:webHidden/>
              </w:rPr>
              <w:fldChar w:fldCharType="end"/>
            </w:r>
          </w:hyperlink>
        </w:p>
        <w:p w:rsidR="00B51AB8" w:rsidRDefault="00E66550">
          <w:pPr>
            <w:pStyle w:val="21"/>
            <w:tabs>
              <w:tab w:val="right" w:leader="dot" w:pos="9346"/>
            </w:tabs>
            <w:rPr>
              <w:rFonts w:asciiTheme="minorHAnsi" w:hAnsiTheme="minorHAnsi" w:cstheme="minorBidi"/>
              <w:noProof/>
              <w:sz w:val="22"/>
              <w:szCs w:val="22"/>
            </w:rPr>
          </w:pPr>
          <w:hyperlink w:anchor="_Toc462195248" w:history="1">
            <w:r w:rsidR="00B51AB8" w:rsidRPr="006A0A2C">
              <w:rPr>
                <w:rStyle w:val="a6"/>
                <w:b/>
                <w:bCs/>
                <w:noProof/>
              </w:rPr>
              <w:t>2.3. Организационный раздел</w:t>
            </w:r>
            <w:r w:rsidR="00B51AB8">
              <w:rPr>
                <w:noProof/>
                <w:webHidden/>
              </w:rPr>
              <w:tab/>
            </w:r>
            <w:r>
              <w:rPr>
                <w:noProof/>
                <w:webHidden/>
              </w:rPr>
              <w:fldChar w:fldCharType="begin"/>
            </w:r>
            <w:r w:rsidR="00B51AB8">
              <w:rPr>
                <w:noProof/>
                <w:webHidden/>
              </w:rPr>
              <w:instrText xml:space="preserve"> PAGEREF _Toc462195248 \h </w:instrText>
            </w:r>
            <w:r>
              <w:rPr>
                <w:noProof/>
                <w:webHidden/>
              </w:rPr>
            </w:r>
            <w:r>
              <w:rPr>
                <w:noProof/>
                <w:webHidden/>
              </w:rPr>
              <w:fldChar w:fldCharType="separate"/>
            </w:r>
            <w:r w:rsidR="00B51AB8">
              <w:rPr>
                <w:noProof/>
                <w:webHidden/>
              </w:rPr>
              <w:t>28</w:t>
            </w:r>
            <w:r>
              <w:rPr>
                <w:noProof/>
                <w:webHidden/>
              </w:rPr>
              <w:fldChar w:fldCharType="end"/>
            </w:r>
          </w:hyperlink>
        </w:p>
        <w:p w:rsidR="00B51AB8" w:rsidRDefault="00E66550">
          <w:pPr>
            <w:pStyle w:val="3"/>
            <w:tabs>
              <w:tab w:val="right" w:leader="dot" w:pos="9346"/>
            </w:tabs>
            <w:rPr>
              <w:rFonts w:asciiTheme="minorHAnsi" w:hAnsiTheme="minorHAnsi" w:cstheme="minorBidi"/>
              <w:noProof/>
              <w:sz w:val="22"/>
              <w:szCs w:val="22"/>
            </w:rPr>
          </w:pPr>
          <w:hyperlink w:anchor="_Toc462195249" w:history="1">
            <w:r w:rsidR="00B51AB8" w:rsidRPr="006A0A2C">
              <w:rPr>
                <w:rStyle w:val="a6"/>
                <w:b/>
                <w:bCs/>
                <w:noProof/>
              </w:rPr>
              <w:t>2.3.1. Учебный план</w:t>
            </w:r>
            <w:r w:rsidR="00B51AB8">
              <w:rPr>
                <w:noProof/>
                <w:webHidden/>
              </w:rPr>
              <w:tab/>
            </w:r>
            <w:r>
              <w:rPr>
                <w:noProof/>
                <w:webHidden/>
              </w:rPr>
              <w:fldChar w:fldCharType="begin"/>
            </w:r>
            <w:r w:rsidR="00B51AB8">
              <w:rPr>
                <w:noProof/>
                <w:webHidden/>
              </w:rPr>
              <w:instrText xml:space="preserve"> PAGEREF _Toc462195249 \h </w:instrText>
            </w:r>
            <w:r>
              <w:rPr>
                <w:noProof/>
                <w:webHidden/>
              </w:rPr>
            </w:r>
            <w:r>
              <w:rPr>
                <w:noProof/>
                <w:webHidden/>
              </w:rPr>
              <w:fldChar w:fldCharType="separate"/>
            </w:r>
            <w:r w:rsidR="00B51AB8">
              <w:rPr>
                <w:noProof/>
                <w:webHidden/>
              </w:rPr>
              <w:t>28</w:t>
            </w:r>
            <w:r>
              <w:rPr>
                <w:noProof/>
                <w:webHidden/>
              </w:rPr>
              <w:fldChar w:fldCharType="end"/>
            </w:r>
          </w:hyperlink>
        </w:p>
        <w:p w:rsidR="00B51AB8" w:rsidRDefault="00E66550">
          <w:pPr>
            <w:pStyle w:val="3"/>
            <w:tabs>
              <w:tab w:val="right" w:leader="dot" w:pos="9346"/>
            </w:tabs>
            <w:rPr>
              <w:rFonts w:asciiTheme="minorHAnsi" w:hAnsiTheme="minorHAnsi" w:cstheme="minorBidi"/>
              <w:noProof/>
              <w:sz w:val="22"/>
              <w:szCs w:val="22"/>
            </w:rPr>
          </w:pPr>
          <w:hyperlink w:anchor="_Toc462195250" w:history="1">
            <w:r w:rsidR="00B51AB8" w:rsidRPr="006A0A2C">
              <w:rPr>
                <w:rStyle w:val="a6"/>
                <w:b/>
                <w:bCs/>
                <w:noProof/>
              </w:rPr>
              <w:t>2.3.2. Система условий реализации адаптированной основной общеобразовательной программы начального общего образования для слабовидящих обучающихся</w:t>
            </w:r>
            <w:r w:rsidR="00B51AB8">
              <w:rPr>
                <w:noProof/>
                <w:webHidden/>
              </w:rPr>
              <w:tab/>
            </w:r>
            <w:r>
              <w:rPr>
                <w:noProof/>
                <w:webHidden/>
              </w:rPr>
              <w:fldChar w:fldCharType="begin"/>
            </w:r>
            <w:r w:rsidR="00B51AB8">
              <w:rPr>
                <w:noProof/>
                <w:webHidden/>
              </w:rPr>
              <w:instrText xml:space="preserve"> PAGEREF _Toc462195250 \h </w:instrText>
            </w:r>
            <w:r>
              <w:rPr>
                <w:noProof/>
                <w:webHidden/>
              </w:rPr>
            </w:r>
            <w:r>
              <w:rPr>
                <w:noProof/>
                <w:webHidden/>
              </w:rPr>
              <w:fldChar w:fldCharType="separate"/>
            </w:r>
            <w:r w:rsidR="00B51AB8">
              <w:rPr>
                <w:noProof/>
                <w:webHidden/>
              </w:rPr>
              <w:t>31</w:t>
            </w:r>
            <w:r>
              <w:rPr>
                <w:noProof/>
                <w:webHidden/>
              </w:rPr>
              <w:fldChar w:fldCharType="end"/>
            </w:r>
          </w:hyperlink>
        </w:p>
        <w:p w:rsidR="00B51AB8" w:rsidRDefault="00E66550" w:rsidP="00B51AB8">
          <w:r>
            <w:fldChar w:fldCharType="end"/>
          </w:r>
        </w:p>
      </w:sdtContent>
    </w:sdt>
    <w:p w:rsidR="00B51AB8" w:rsidRDefault="00B51AB8" w:rsidP="00B51AB8">
      <w:pPr>
        <w:widowControl/>
        <w:autoSpaceDE/>
        <w:adjustRightInd/>
        <w:rPr>
          <w:rStyle w:val="FontStyle113"/>
          <w:sz w:val="44"/>
          <w:szCs w:val="24"/>
        </w:rPr>
      </w:pPr>
    </w:p>
    <w:p w:rsidR="00B51AB8" w:rsidRDefault="00B51AB8" w:rsidP="00B51AB8">
      <w:pPr>
        <w:widowControl/>
        <w:autoSpaceDE/>
        <w:adjustRightInd/>
        <w:spacing w:after="200" w:line="276" w:lineRule="auto"/>
        <w:rPr>
          <w:rStyle w:val="FontStyle113"/>
          <w:sz w:val="24"/>
        </w:rPr>
      </w:pPr>
      <w:r>
        <w:rPr>
          <w:rStyle w:val="FontStyle113"/>
        </w:rPr>
        <w:br w:type="page"/>
      </w:r>
    </w:p>
    <w:p w:rsidR="00B51AB8" w:rsidRDefault="00B51AB8" w:rsidP="00B51AB8">
      <w:pPr>
        <w:pStyle w:val="Style3"/>
        <w:widowControl/>
        <w:spacing w:line="240" w:lineRule="auto"/>
        <w:outlineLvl w:val="0"/>
        <w:rPr>
          <w:rStyle w:val="FontStyle113"/>
        </w:rPr>
      </w:pPr>
      <w:bookmarkStart w:id="0" w:name="_Toc462195239"/>
      <w:r>
        <w:rPr>
          <w:rStyle w:val="FontStyle113"/>
        </w:rPr>
        <w:lastRenderedPageBreak/>
        <w:t>1. ОБЩИЕ ПОЛОЖЕНИЯ</w:t>
      </w:r>
      <w:bookmarkEnd w:id="0"/>
    </w:p>
    <w:p w:rsidR="00B51AB8" w:rsidRDefault="00B51AB8" w:rsidP="00B51AB8">
      <w:pPr>
        <w:pStyle w:val="Style18"/>
        <w:widowControl/>
        <w:spacing w:line="240" w:lineRule="auto"/>
        <w:rPr>
          <w:rStyle w:val="FontStyle113"/>
        </w:rPr>
      </w:pPr>
      <w:r>
        <w:rPr>
          <w:rStyle w:val="FontStyle113"/>
        </w:rPr>
        <w:t>Определение и назначение адаптированной основной общеобразовательной программы начального общего образования для слабовидящих обучающихся МОАУ «СОШ №13 г.Новотроицка Оренбургской области»</w:t>
      </w:r>
    </w:p>
    <w:p w:rsidR="00B51AB8" w:rsidRDefault="00B51AB8" w:rsidP="00B51AB8">
      <w:pPr>
        <w:pStyle w:val="Style28"/>
        <w:widowControl/>
        <w:spacing w:line="240" w:lineRule="auto"/>
        <w:rPr>
          <w:rStyle w:val="FontStyle112"/>
          <w:sz w:val="24"/>
          <w:szCs w:val="24"/>
        </w:rPr>
      </w:pPr>
      <w:r>
        <w:rPr>
          <w:rStyle w:val="FontStyle112"/>
        </w:rPr>
        <w:t>Адаптированная основная общеобразовательная программа начального общего образования (далее - АООП НОО) разработана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B51AB8" w:rsidRDefault="00B51AB8" w:rsidP="00B51AB8">
      <w:pPr>
        <w:pStyle w:val="Style28"/>
        <w:widowControl/>
        <w:spacing w:line="240" w:lineRule="auto"/>
        <w:ind w:firstLine="696"/>
        <w:rPr>
          <w:rStyle w:val="FontStyle112"/>
        </w:rPr>
      </w:pPr>
      <w:r>
        <w:rPr>
          <w:rStyle w:val="FontStyle112"/>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B51AB8" w:rsidRDefault="00B51AB8" w:rsidP="00B51AB8">
      <w:pPr>
        <w:pStyle w:val="Style18"/>
        <w:widowControl/>
        <w:spacing w:line="240" w:lineRule="auto"/>
        <w:rPr>
          <w:rStyle w:val="FontStyle112"/>
          <w:b/>
          <w:bCs/>
        </w:rPr>
      </w:pPr>
      <w:r>
        <w:rPr>
          <w:rStyle w:val="FontStyle112"/>
        </w:rPr>
        <w:t xml:space="preserve">АООП НОО для слабовидящих обучающихся самостоятельно разработана и утверждена </w:t>
      </w:r>
      <w:r>
        <w:rPr>
          <w:rStyle w:val="FontStyle113"/>
          <w:b w:val="0"/>
        </w:rPr>
        <w:t xml:space="preserve">МОАУ «СОШ №13 г.Новотроицка Оренбургской области», </w:t>
      </w:r>
      <w:r>
        <w:rPr>
          <w:rStyle w:val="FontStyle112"/>
        </w:rPr>
        <w:t>осуществляющим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 (далее ПрАООП НОО) для слабовидящих обучающихся.</w:t>
      </w:r>
    </w:p>
    <w:p w:rsidR="00B51AB8" w:rsidRDefault="00B51AB8" w:rsidP="00B51AB8">
      <w:pPr>
        <w:pStyle w:val="Style28"/>
        <w:widowControl/>
        <w:spacing w:line="240" w:lineRule="auto"/>
        <w:ind w:firstLine="696"/>
        <w:rPr>
          <w:rStyle w:val="FontStyle112"/>
        </w:rPr>
      </w:pPr>
      <w:r>
        <w:rPr>
          <w:rStyle w:val="FontStyle112"/>
        </w:rPr>
        <w:t>АООП НОО для слабовидящих обучающихся определяет содержание образования, ожидаемые результаты и условия ее реализации.</w:t>
      </w:r>
    </w:p>
    <w:p w:rsidR="00B51AB8" w:rsidRDefault="00B51AB8" w:rsidP="00B51AB8">
      <w:pPr>
        <w:pStyle w:val="Style18"/>
        <w:widowControl/>
        <w:spacing w:line="240" w:lineRule="auto"/>
        <w:rPr>
          <w:rStyle w:val="FontStyle113"/>
          <w:sz w:val="24"/>
          <w:szCs w:val="24"/>
        </w:rPr>
      </w:pPr>
      <w:r>
        <w:rPr>
          <w:rStyle w:val="FontStyle113"/>
        </w:rPr>
        <w:t>Структура адаптированной основной общеобразовательной программы начального общего образования для слабовидящих обучающихся</w:t>
      </w:r>
    </w:p>
    <w:p w:rsidR="00B51AB8" w:rsidRDefault="00B51AB8" w:rsidP="00B51AB8">
      <w:pPr>
        <w:pStyle w:val="Style28"/>
        <w:widowControl/>
        <w:spacing w:line="240" w:lineRule="auto"/>
        <w:ind w:firstLine="706"/>
        <w:rPr>
          <w:rStyle w:val="FontStyle112"/>
          <w:sz w:val="24"/>
          <w:szCs w:val="24"/>
        </w:rPr>
      </w:pPr>
      <w:r>
        <w:rPr>
          <w:rStyle w:val="FontStyle112"/>
        </w:rPr>
        <w:t>Структура АООП НОО для слабовидящих обучающихся в соответствии со Стандартом должна содержать три раздела: целевой, содержательный и организационный.</w:t>
      </w:r>
    </w:p>
    <w:p w:rsidR="00B51AB8" w:rsidRDefault="00B51AB8" w:rsidP="00B51AB8">
      <w:pPr>
        <w:pStyle w:val="Style28"/>
        <w:widowControl/>
        <w:spacing w:line="240" w:lineRule="auto"/>
        <w:rPr>
          <w:rStyle w:val="FontStyle112"/>
        </w:rPr>
      </w:pPr>
      <w:r>
        <w:rPr>
          <w:rStyle w:val="FontStyle112"/>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B51AB8" w:rsidRDefault="00B51AB8" w:rsidP="00B51AB8">
      <w:pPr>
        <w:pStyle w:val="Style28"/>
        <w:widowControl/>
        <w:spacing w:line="240" w:lineRule="auto"/>
        <w:ind w:left="706" w:firstLine="0"/>
        <w:jc w:val="left"/>
        <w:rPr>
          <w:rStyle w:val="FontStyle112"/>
        </w:rPr>
      </w:pPr>
      <w:r>
        <w:rPr>
          <w:rStyle w:val="FontStyle112"/>
        </w:rPr>
        <w:t>Целевой раздел включает:</w:t>
      </w:r>
    </w:p>
    <w:p w:rsidR="00B51AB8" w:rsidRDefault="00B51AB8" w:rsidP="00A31736">
      <w:pPr>
        <w:pStyle w:val="Style28"/>
        <w:widowControl/>
        <w:numPr>
          <w:ilvl w:val="0"/>
          <w:numId w:val="5"/>
        </w:numPr>
        <w:spacing w:line="240" w:lineRule="auto"/>
        <w:ind w:left="0" w:firstLine="0"/>
        <w:jc w:val="left"/>
        <w:rPr>
          <w:rStyle w:val="FontStyle112"/>
        </w:rPr>
      </w:pPr>
      <w:r>
        <w:rPr>
          <w:rStyle w:val="FontStyle112"/>
        </w:rPr>
        <w:t>пояснительную записку;</w:t>
      </w:r>
    </w:p>
    <w:p w:rsidR="00B51AB8" w:rsidRDefault="00B51AB8" w:rsidP="00A31736">
      <w:pPr>
        <w:pStyle w:val="Style28"/>
        <w:widowControl/>
        <w:numPr>
          <w:ilvl w:val="0"/>
          <w:numId w:val="5"/>
        </w:numPr>
        <w:spacing w:line="240" w:lineRule="auto"/>
        <w:ind w:left="0" w:firstLine="0"/>
        <w:jc w:val="left"/>
        <w:rPr>
          <w:rStyle w:val="FontStyle112"/>
        </w:rPr>
      </w:pPr>
      <w:r>
        <w:rPr>
          <w:rStyle w:val="FontStyle112"/>
        </w:rPr>
        <w:t>планируемые результаты освоения слабовидящими обучающимися</w:t>
      </w:r>
    </w:p>
    <w:p w:rsidR="00B51AB8" w:rsidRDefault="00B51AB8" w:rsidP="00A31736">
      <w:pPr>
        <w:pStyle w:val="Style27"/>
        <w:widowControl/>
        <w:numPr>
          <w:ilvl w:val="0"/>
          <w:numId w:val="5"/>
        </w:numPr>
        <w:ind w:left="0" w:firstLine="0"/>
        <w:jc w:val="left"/>
        <w:rPr>
          <w:rStyle w:val="FontStyle112"/>
        </w:rPr>
      </w:pPr>
      <w:r>
        <w:rPr>
          <w:rStyle w:val="FontStyle112"/>
        </w:rPr>
        <w:t>АООП НОО;</w:t>
      </w:r>
    </w:p>
    <w:p w:rsidR="00B51AB8" w:rsidRDefault="00B51AB8" w:rsidP="00A31736">
      <w:pPr>
        <w:pStyle w:val="Style28"/>
        <w:widowControl/>
        <w:numPr>
          <w:ilvl w:val="0"/>
          <w:numId w:val="5"/>
        </w:numPr>
        <w:spacing w:line="240" w:lineRule="auto"/>
        <w:ind w:left="0" w:firstLine="0"/>
        <w:jc w:val="left"/>
        <w:rPr>
          <w:rStyle w:val="FontStyle112"/>
        </w:rPr>
      </w:pPr>
      <w:r>
        <w:rPr>
          <w:rStyle w:val="FontStyle112"/>
        </w:rPr>
        <w:t>систему оценки достижения планируемых результатов освоения АООП</w:t>
      </w:r>
    </w:p>
    <w:p w:rsidR="00B51AB8" w:rsidRDefault="00B51AB8" w:rsidP="00A31736">
      <w:pPr>
        <w:pStyle w:val="Style27"/>
        <w:widowControl/>
        <w:numPr>
          <w:ilvl w:val="0"/>
          <w:numId w:val="5"/>
        </w:numPr>
        <w:ind w:left="0" w:firstLine="0"/>
        <w:jc w:val="left"/>
        <w:rPr>
          <w:rStyle w:val="FontStyle112"/>
        </w:rPr>
      </w:pPr>
      <w:r>
        <w:rPr>
          <w:rStyle w:val="FontStyle112"/>
        </w:rPr>
        <w:t>НОО.</w:t>
      </w:r>
    </w:p>
    <w:p w:rsidR="00B51AB8" w:rsidRDefault="00B51AB8" w:rsidP="00B51AB8">
      <w:pPr>
        <w:pStyle w:val="Style28"/>
        <w:widowControl/>
        <w:spacing w:line="240" w:lineRule="auto"/>
        <w:ind w:firstLine="710"/>
        <w:rPr>
          <w:rStyle w:val="FontStyle112"/>
        </w:rPr>
      </w:pPr>
      <w:r>
        <w:rPr>
          <w:rStyle w:val="FontStyle112"/>
        </w:rPr>
        <w:t>Содержательный раздел определяет общее содержание АООП НОО для слабовидящих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B51AB8" w:rsidRDefault="00B51AB8" w:rsidP="00A31736">
      <w:pPr>
        <w:pStyle w:val="Style28"/>
        <w:widowControl/>
        <w:numPr>
          <w:ilvl w:val="0"/>
          <w:numId w:val="6"/>
        </w:numPr>
        <w:spacing w:line="240" w:lineRule="auto"/>
        <w:rPr>
          <w:rStyle w:val="FontStyle112"/>
        </w:rPr>
      </w:pPr>
      <w:r>
        <w:rPr>
          <w:rStyle w:val="FontStyle112"/>
        </w:rPr>
        <w:t>программу формирования универсальных учебных действий у обучающихся;</w:t>
      </w:r>
    </w:p>
    <w:p w:rsidR="00B51AB8" w:rsidRDefault="00B51AB8" w:rsidP="00A31736">
      <w:pPr>
        <w:pStyle w:val="Style28"/>
        <w:widowControl/>
        <w:numPr>
          <w:ilvl w:val="0"/>
          <w:numId w:val="6"/>
        </w:numPr>
        <w:spacing w:line="240" w:lineRule="auto"/>
        <w:rPr>
          <w:rStyle w:val="FontStyle112"/>
        </w:rPr>
      </w:pPr>
      <w:r>
        <w:rPr>
          <w:rStyle w:val="FontStyle112"/>
        </w:rPr>
        <w:t>программы отдельных учебных предметов, курсов коррекционно-развивающей области;</w:t>
      </w:r>
    </w:p>
    <w:p w:rsidR="00B51AB8" w:rsidRDefault="00B51AB8" w:rsidP="00A31736">
      <w:pPr>
        <w:pStyle w:val="Style28"/>
        <w:widowControl/>
        <w:numPr>
          <w:ilvl w:val="0"/>
          <w:numId w:val="6"/>
        </w:numPr>
        <w:spacing w:line="240" w:lineRule="auto"/>
        <w:rPr>
          <w:rStyle w:val="FontStyle112"/>
        </w:rPr>
      </w:pPr>
      <w:r>
        <w:rPr>
          <w:rStyle w:val="FontStyle112"/>
        </w:rPr>
        <w:t>программу духовно-нравственного развития, воспитания слабовидящих обучающихся при получении;</w:t>
      </w:r>
    </w:p>
    <w:p w:rsidR="00B51AB8" w:rsidRDefault="00B51AB8" w:rsidP="00A31736">
      <w:pPr>
        <w:pStyle w:val="Style28"/>
        <w:widowControl/>
        <w:numPr>
          <w:ilvl w:val="0"/>
          <w:numId w:val="6"/>
        </w:numPr>
        <w:spacing w:line="240" w:lineRule="auto"/>
        <w:jc w:val="left"/>
        <w:rPr>
          <w:rStyle w:val="FontStyle112"/>
        </w:rPr>
      </w:pPr>
      <w:r>
        <w:rPr>
          <w:rStyle w:val="FontStyle112"/>
        </w:rPr>
        <w:lastRenderedPageBreak/>
        <w:t>программу формирования экологической культуры, здорового и безопасного образа жизни;</w:t>
      </w:r>
    </w:p>
    <w:p w:rsidR="00B51AB8" w:rsidRDefault="00B51AB8" w:rsidP="00A31736">
      <w:pPr>
        <w:pStyle w:val="Style26"/>
        <w:widowControl/>
        <w:numPr>
          <w:ilvl w:val="0"/>
          <w:numId w:val="6"/>
        </w:numPr>
        <w:spacing w:line="240" w:lineRule="auto"/>
        <w:ind w:right="3763"/>
        <w:rPr>
          <w:rStyle w:val="FontStyle112"/>
        </w:rPr>
      </w:pPr>
      <w:r>
        <w:rPr>
          <w:rStyle w:val="FontStyle112"/>
        </w:rPr>
        <w:t>программу коррекционной работы;</w:t>
      </w:r>
    </w:p>
    <w:p w:rsidR="00B51AB8" w:rsidRDefault="00B51AB8" w:rsidP="00A31736">
      <w:pPr>
        <w:pStyle w:val="Style26"/>
        <w:widowControl/>
        <w:numPr>
          <w:ilvl w:val="0"/>
          <w:numId w:val="6"/>
        </w:numPr>
        <w:spacing w:line="240" w:lineRule="auto"/>
        <w:ind w:right="3763"/>
        <w:rPr>
          <w:rStyle w:val="FontStyle112"/>
        </w:rPr>
      </w:pPr>
      <w:r>
        <w:rPr>
          <w:rStyle w:val="FontStyle112"/>
        </w:rPr>
        <w:t>программу внеурочной деятельности. Организационный раздел включает:</w:t>
      </w:r>
    </w:p>
    <w:p w:rsidR="00B51AB8" w:rsidRDefault="00B51AB8" w:rsidP="00A31736">
      <w:pPr>
        <w:pStyle w:val="Style28"/>
        <w:widowControl/>
        <w:numPr>
          <w:ilvl w:val="0"/>
          <w:numId w:val="7"/>
        </w:numPr>
        <w:spacing w:line="240" w:lineRule="auto"/>
        <w:rPr>
          <w:rStyle w:val="FontStyle112"/>
        </w:rPr>
      </w:pPr>
      <w:r>
        <w:rPr>
          <w:rStyle w:val="FontStyle112"/>
        </w:rPr>
        <w:t>учебный план НОО, включающий предметные и коррекционно-развивающую области, направления внеурочной деятельности;</w:t>
      </w:r>
    </w:p>
    <w:p w:rsidR="00B51AB8" w:rsidRDefault="00B51AB8" w:rsidP="00A31736">
      <w:pPr>
        <w:pStyle w:val="Style28"/>
        <w:widowControl/>
        <w:numPr>
          <w:ilvl w:val="0"/>
          <w:numId w:val="7"/>
        </w:numPr>
        <w:spacing w:line="240" w:lineRule="auto"/>
        <w:rPr>
          <w:rStyle w:val="FontStyle112"/>
        </w:rPr>
      </w:pPr>
      <w:r>
        <w:rPr>
          <w:rStyle w:val="FontStyle112"/>
        </w:rPr>
        <w:t>систему условий реализации АООП НОО в соответствии с требованиями Стандарта.</w:t>
      </w:r>
    </w:p>
    <w:p w:rsidR="00B51AB8" w:rsidRDefault="00B51AB8" w:rsidP="00B51AB8">
      <w:pPr>
        <w:pStyle w:val="Style28"/>
        <w:widowControl/>
        <w:spacing w:line="240" w:lineRule="auto"/>
        <w:ind w:firstLine="706"/>
        <w:jc w:val="left"/>
        <w:rPr>
          <w:rStyle w:val="FontStyle112"/>
        </w:rPr>
      </w:pPr>
      <w:r>
        <w:rPr>
          <w:rStyle w:val="FontStyle112"/>
        </w:rPr>
        <w:t>Учебный план НОО слабовидящих обучающихся (далее - Учебный план) является основным организационным механизмом реализации АООП НОО.</w:t>
      </w:r>
    </w:p>
    <w:p w:rsidR="00B51AB8" w:rsidRDefault="00B51AB8" w:rsidP="00B51AB8">
      <w:pPr>
        <w:pStyle w:val="Style28"/>
        <w:widowControl/>
        <w:spacing w:line="240" w:lineRule="auto"/>
        <w:ind w:firstLine="696"/>
        <w:rPr>
          <w:rStyle w:val="FontStyle112"/>
        </w:rPr>
      </w:pPr>
      <w:r>
        <w:rPr>
          <w:rStyle w:val="FontStyle112"/>
        </w:rPr>
        <w:t>В соответствии со Стандартом 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4.1, 4.2, 4.3.</w:t>
      </w:r>
    </w:p>
    <w:p w:rsidR="00B51AB8" w:rsidRDefault="00B51AB8" w:rsidP="00B51AB8">
      <w:pPr>
        <w:pStyle w:val="Style18"/>
        <w:widowControl/>
        <w:spacing w:line="240" w:lineRule="auto"/>
        <w:ind w:firstLine="701"/>
        <w:rPr>
          <w:rStyle w:val="FontStyle113"/>
          <w:sz w:val="24"/>
          <w:szCs w:val="24"/>
        </w:rPr>
      </w:pPr>
      <w:r>
        <w:rPr>
          <w:rStyle w:val="FontStyle113"/>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B51AB8" w:rsidRDefault="00B51AB8" w:rsidP="00B51AB8">
      <w:pPr>
        <w:pStyle w:val="Style28"/>
        <w:widowControl/>
        <w:spacing w:line="240" w:lineRule="auto"/>
        <w:ind w:firstLine="706"/>
        <w:rPr>
          <w:rStyle w:val="FontStyle112"/>
          <w:sz w:val="24"/>
          <w:szCs w:val="24"/>
        </w:rPr>
      </w:pPr>
      <w:r>
        <w:rPr>
          <w:rStyle w:val="FontStyle112"/>
        </w:rPr>
        <w:t>В основу разработки АООП НОО для слабовидящих обучающихся заложены дифференцированный и деятельностный подходы.</w:t>
      </w:r>
    </w:p>
    <w:p w:rsidR="00B51AB8" w:rsidRDefault="00B51AB8" w:rsidP="00B51AB8">
      <w:pPr>
        <w:pStyle w:val="Style28"/>
        <w:widowControl/>
        <w:spacing w:line="240" w:lineRule="auto"/>
        <w:rPr>
          <w:rStyle w:val="FontStyle112"/>
        </w:rPr>
      </w:pPr>
      <w:r>
        <w:rPr>
          <w:rStyle w:val="FontStyle112"/>
        </w:rPr>
        <w:t>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B51AB8" w:rsidRDefault="00B51AB8" w:rsidP="00B51AB8">
      <w:pPr>
        <w:pStyle w:val="Style28"/>
        <w:widowControl/>
        <w:spacing w:line="240" w:lineRule="auto"/>
        <w:rPr>
          <w:rStyle w:val="FontStyle112"/>
        </w:rPr>
      </w:pPr>
      <w:r>
        <w:rPr>
          <w:rStyle w:val="FontStyle112"/>
        </w:rPr>
        <w:t>1)</w:t>
      </w:r>
      <w:r>
        <w:rPr>
          <w:rStyle w:val="FontStyle112"/>
        </w:rPr>
        <w:tab/>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51AB8" w:rsidRDefault="00B51AB8" w:rsidP="00B51AB8">
      <w:pPr>
        <w:pStyle w:val="Style1"/>
        <w:widowControl/>
        <w:tabs>
          <w:tab w:val="left" w:pos="1066"/>
        </w:tabs>
        <w:spacing w:line="240" w:lineRule="auto"/>
        <w:ind w:firstLine="706"/>
        <w:rPr>
          <w:rStyle w:val="FontStyle112"/>
        </w:rPr>
      </w:pPr>
      <w:r>
        <w:rPr>
          <w:rStyle w:val="FontStyle112"/>
        </w:rPr>
        <w:t>2)</w:t>
      </w:r>
      <w:r>
        <w:rPr>
          <w:rStyle w:val="FontStyle112"/>
        </w:rPr>
        <w:tab/>
        <w:t>условиям реализации основных образовательных программ, в том числе кадровым, финансовым, материально-техническим и иным условиям;</w:t>
      </w:r>
    </w:p>
    <w:p w:rsidR="00B51AB8" w:rsidRDefault="00B51AB8" w:rsidP="00B51AB8">
      <w:pPr>
        <w:pStyle w:val="Style9"/>
        <w:widowControl/>
        <w:tabs>
          <w:tab w:val="left" w:pos="1018"/>
        </w:tabs>
        <w:spacing w:line="240" w:lineRule="auto"/>
        <w:ind w:left="706"/>
        <w:jc w:val="both"/>
        <w:rPr>
          <w:rStyle w:val="FontStyle112"/>
        </w:rPr>
      </w:pPr>
      <w:r>
        <w:rPr>
          <w:rStyle w:val="FontStyle112"/>
        </w:rPr>
        <w:t>3)</w:t>
      </w:r>
      <w:r>
        <w:rPr>
          <w:rStyle w:val="FontStyle112"/>
        </w:rPr>
        <w:tab/>
        <w:t>результатам освоения основных образовательных программ.</w:t>
      </w:r>
      <w:r>
        <w:rPr>
          <w:rStyle w:val="FontStyle112"/>
        </w:rPr>
        <w:br/>
        <w:t>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B51AB8" w:rsidRDefault="00B51AB8" w:rsidP="00B51AB8">
      <w:pPr>
        <w:pStyle w:val="Style28"/>
        <w:widowControl/>
        <w:spacing w:line="240" w:lineRule="auto"/>
        <w:rPr>
          <w:rStyle w:val="FontStyle112"/>
        </w:rPr>
      </w:pPr>
      <w:r>
        <w:rPr>
          <w:rStyle w:val="FontStyle112"/>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B51AB8" w:rsidRDefault="00B51AB8" w:rsidP="00B51AB8">
      <w:pPr>
        <w:pStyle w:val="Style28"/>
        <w:widowControl/>
        <w:spacing w:line="240" w:lineRule="auto"/>
        <w:ind w:firstLine="706"/>
        <w:rPr>
          <w:rStyle w:val="FontStyle112"/>
        </w:rPr>
      </w:pPr>
      <w:r>
        <w:rPr>
          <w:rStyle w:val="FontStyle112"/>
        </w:rPr>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w:t>
      </w:r>
    </w:p>
    <w:p w:rsidR="00B51AB8" w:rsidRDefault="00B51AB8" w:rsidP="00B51AB8">
      <w:pPr>
        <w:pStyle w:val="Style28"/>
        <w:widowControl/>
        <w:spacing w:line="240" w:lineRule="auto"/>
        <w:ind w:firstLine="706"/>
        <w:rPr>
          <w:rStyle w:val="FontStyle112"/>
        </w:rPr>
      </w:pPr>
      <w:r>
        <w:rPr>
          <w:rStyle w:val="FontStyle112"/>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B51AB8" w:rsidRDefault="00B51AB8" w:rsidP="00B51AB8">
      <w:pPr>
        <w:pStyle w:val="Style28"/>
        <w:widowControl/>
        <w:spacing w:line="240" w:lineRule="auto"/>
        <w:rPr>
          <w:rStyle w:val="FontStyle112"/>
        </w:rPr>
      </w:pPr>
      <w:r>
        <w:rPr>
          <w:rStyle w:val="FontStyle112"/>
        </w:rPr>
        <w:lastRenderedPageBreak/>
        <w:t>В контексте разработки АООП НОО для слабовидящих обучающихся реализация деятельностного подхода обеспечивает:</w:t>
      </w:r>
    </w:p>
    <w:p w:rsidR="00B51AB8" w:rsidRDefault="00B51AB8" w:rsidP="00B51AB8">
      <w:pPr>
        <w:pStyle w:val="Style19"/>
        <w:widowControl/>
        <w:spacing w:line="240" w:lineRule="auto"/>
        <w:rPr>
          <w:rStyle w:val="FontStyle112"/>
        </w:rPr>
      </w:pPr>
      <w:r>
        <w:rPr>
          <w:rStyle w:val="FontStyle112"/>
        </w:rPr>
        <w:t>• придание результатам образования социально и личностно значимого характера;</w:t>
      </w:r>
    </w:p>
    <w:p w:rsidR="00B51AB8" w:rsidRDefault="00B51AB8" w:rsidP="00A31736">
      <w:pPr>
        <w:pStyle w:val="Style19"/>
        <w:widowControl/>
        <w:numPr>
          <w:ilvl w:val="0"/>
          <w:numId w:val="1"/>
        </w:numPr>
        <w:tabs>
          <w:tab w:val="left" w:pos="1416"/>
        </w:tabs>
        <w:spacing w:line="240" w:lineRule="auto"/>
        <w:rPr>
          <w:rStyle w:val="FontStyle112"/>
        </w:rPr>
      </w:pPr>
      <w:r>
        <w:rPr>
          <w:rStyle w:val="FontStyle112"/>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51AB8" w:rsidRDefault="00B51AB8" w:rsidP="00A31736">
      <w:pPr>
        <w:pStyle w:val="Style19"/>
        <w:widowControl/>
        <w:numPr>
          <w:ilvl w:val="0"/>
          <w:numId w:val="1"/>
        </w:numPr>
        <w:tabs>
          <w:tab w:val="left" w:pos="1416"/>
        </w:tabs>
        <w:spacing w:line="240" w:lineRule="auto"/>
        <w:rPr>
          <w:rStyle w:val="FontStyle112"/>
        </w:rPr>
      </w:pPr>
      <w:r>
        <w:rPr>
          <w:rStyle w:val="FontStyle112"/>
        </w:rPr>
        <w:t>существенное повышение мотивации и интереса к учению, приобретению нового опыта деятельности и поведения;</w:t>
      </w:r>
    </w:p>
    <w:p w:rsidR="00B51AB8" w:rsidRDefault="00B51AB8" w:rsidP="00A31736">
      <w:pPr>
        <w:pStyle w:val="Style19"/>
        <w:widowControl/>
        <w:numPr>
          <w:ilvl w:val="0"/>
          <w:numId w:val="1"/>
        </w:numPr>
        <w:tabs>
          <w:tab w:val="left" w:pos="1416"/>
        </w:tabs>
        <w:spacing w:line="240" w:lineRule="auto"/>
        <w:rPr>
          <w:rStyle w:val="FontStyle112"/>
        </w:rPr>
      </w:pPr>
      <w:r>
        <w:rPr>
          <w:rStyle w:val="FontStyle112"/>
        </w:rPr>
        <w:t>обеспечение условий для общекультурного и личностного развития на основе формирования УУД.</w:t>
      </w:r>
    </w:p>
    <w:p w:rsidR="00B51AB8" w:rsidRDefault="00B51AB8" w:rsidP="00B51AB8">
      <w:pPr>
        <w:widowControl/>
        <w:autoSpaceDE/>
        <w:adjustRightInd/>
        <w:spacing w:after="200" w:line="276" w:lineRule="auto"/>
        <w:rPr>
          <w:rStyle w:val="FontStyle113"/>
          <w:sz w:val="24"/>
          <w:szCs w:val="24"/>
        </w:rPr>
      </w:pPr>
      <w:r>
        <w:rPr>
          <w:rStyle w:val="FontStyle113"/>
        </w:rPr>
        <w:br w:type="page"/>
      </w:r>
    </w:p>
    <w:p w:rsidR="00B51AB8" w:rsidRDefault="00B51AB8" w:rsidP="00B51AB8">
      <w:pPr>
        <w:pStyle w:val="Style2"/>
        <w:widowControl/>
        <w:ind w:left="701"/>
        <w:outlineLvl w:val="0"/>
        <w:rPr>
          <w:rStyle w:val="FontStyle113"/>
        </w:rPr>
      </w:pPr>
      <w:bookmarkStart w:id="1" w:name="_Toc462195240"/>
      <w:r>
        <w:rPr>
          <w:rStyle w:val="FontStyle113"/>
        </w:rPr>
        <w:lastRenderedPageBreak/>
        <w:t>2. АДАПТИРОВАННАЯ ОСНОВНАЯ ОБЩЕОБРАЗОВАТЕЛЬНАЯ ПРОГРАММА НАЧАЛЬНОГО ОБЩЕГО ОБРАЗОВАНИЯ ДЛЯ СЛАБОВИДЯЩИХ ОБУЧАЮЩИХСЯ (ВАРИАНТ 4.1)</w:t>
      </w:r>
      <w:bookmarkEnd w:id="1"/>
      <w:r>
        <w:rPr>
          <w:rStyle w:val="FontStyle113"/>
        </w:rPr>
        <w:t xml:space="preserve"> </w:t>
      </w:r>
    </w:p>
    <w:p w:rsidR="00B51AB8" w:rsidRDefault="00B51AB8" w:rsidP="00A31736">
      <w:pPr>
        <w:pStyle w:val="Style18"/>
        <w:widowControl/>
        <w:numPr>
          <w:ilvl w:val="1"/>
          <w:numId w:val="38"/>
        </w:numPr>
        <w:spacing w:line="240" w:lineRule="auto"/>
        <w:jc w:val="left"/>
        <w:outlineLvl w:val="1"/>
        <w:rPr>
          <w:rStyle w:val="FontStyle113"/>
        </w:rPr>
      </w:pPr>
      <w:bookmarkStart w:id="2" w:name="_Toc462195241"/>
      <w:r>
        <w:rPr>
          <w:rStyle w:val="FontStyle113"/>
        </w:rPr>
        <w:t>Целевой раздел</w:t>
      </w:r>
      <w:bookmarkEnd w:id="2"/>
    </w:p>
    <w:p w:rsidR="00B51AB8" w:rsidRDefault="00B51AB8" w:rsidP="00B51AB8">
      <w:pPr>
        <w:pStyle w:val="Style18"/>
        <w:widowControl/>
        <w:spacing w:line="240" w:lineRule="auto"/>
        <w:ind w:firstLine="677"/>
        <w:jc w:val="left"/>
        <w:rPr>
          <w:rStyle w:val="FontStyle113"/>
        </w:rPr>
      </w:pPr>
    </w:p>
    <w:p w:rsidR="00B51AB8" w:rsidRDefault="00B51AB8" w:rsidP="00B51AB8">
      <w:pPr>
        <w:pStyle w:val="Style18"/>
        <w:widowControl/>
        <w:spacing w:line="240" w:lineRule="auto"/>
        <w:ind w:left="676" w:firstLine="0"/>
        <w:jc w:val="left"/>
        <w:outlineLvl w:val="2"/>
        <w:rPr>
          <w:rStyle w:val="FontStyle113"/>
        </w:rPr>
      </w:pPr>
      <w:bookmarkStart w:id="3" w:name="_Toc462195242"/>
      <w:r>
        <w:rPr>
          <w:rStyle w:val="FontStyle113"/>
        </w:rPr>
        <w:t xml:space="preserve">2.1.1 </w:t>
      </w:r>
      <w:r>
        <w:rPr>
          <w:rStyle w:val="FontStyle113"/>
        </w:rPr>
        <w:tab/>
        <w:t>Пояснительная записка</w:t>
      </w:r>
      <w:bookmarkEnd w:id="3"/>
    </w:p>
    <w:p w:rsidR="00B51AB8" w:rsidRDefault="00B51AB8" w:rsidP="00B51AB8">
      <w:pPr>
        <w:pStyle w:val="Style18"/>
        <w:widowControl/>
        <w:spacing w:line="240" w:lineRule="auto"/>
        <w:jc w:val="left"/>
        <w:outlineLvl w:val="2"/>
        <w:rPr>
          <w:rStyle w:val="FontStyle113"/>
        </w:rPr>
      </w:pPr>
    </w:p>
    <w:p w:rsidR="00B51AB8" w:rsidRDefault="00B51AB8" w:rsidP="00B51AB8">
      <w:pPr>
        <w:pStyle w:val="Style18"/>
        <w:widowControl/>
        <w:spacing w:line="240" w:lineRule="auto"/>
        <w:rPr>
          <w:rStyle w:val="FontStyle113"/>
        </w:rPr>
      </w:pPr>
      <w:r>
        <w:rPr>
          <w:rStyle w:val="FontStyle113"/>
        </w:rPr>
        <w:t>Общая характеристика АООП НОО для слабовидящих обучающихся</w:t>
      </w:r>
    </w:p>
    <w:p w:rsidR="00B51AB8" w:rsidRDefault="00B51AB8" w:rsidP="00B51AB8">
      <w:pPr>
        <w:pStyle w:val="Style28"/>
        <w:widowControl/>
        <w:spacing w:line="240" w:lineRule="auto"/>
        <w:ind w:firstLine="696"/>
        <w:rPr>
          <w:rStyle w:val="FontStyle112"/>
          <w:sz w:val="24"/>
          <w:szCs w:val="24"/>
        </w:rPr>
      </w:pPr>
      <w:r>
        <w:rPr>
          <w:rStyle w:val="FontStyle112"/>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B51AB8" w:rsidRDefault="00B51AB8" w:rsidP="00B51AB8">
      <w:pPr>
        <w:pStyle w:val="Style28"/>
        <w:widowControl/>
        <w:spacing w:line="240" w:lineRule="auto"/>
        <w:ind w:firstLine="710"/>
        <w:rPr>
          <w:rStyle w:val="FontStyle112"/>
        </w:rPr>
      </w:pPr>
      <w:r>
        <w:rPr>
          <w:rStyle w:val="FontStyle112"/>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B51AB8" w:rsidRDefault="00B51AB8" w:rsidP="00A31736">
      <w:pPr>
        <w:pStyle w:val="Style28"/>
        <w:widowControl/>
        <w:numPr>
          <w:ilvl w:val="0"/>
          <w:numId w:val="9"/>
        </w:numPr>
        <w:spacing w:line="240" w:lineRule="auto"/>
        <w:ind w:left="0" w:firstLine="0"/>
        <w:rPr>
          <w:rStyle w:val="FontStyle112"/>
        </w:rPr>
      </w:pPr>
      <w:r>
        <w:rPr>
          <w:rStyle w:val="FontStyle112"/>
        </w:rPr>
        <w:t>удовлетворение особых образовательных потребностей обучающихся с нарушением зрения;</w:t>
      </w:r>
    </w:p>
    <w:p w:rsidR="00B51AB8" w:rsidRDefault="00B51AB8" w:rsidP="00A31736">
      <w:pPr>
        <w:pStyle w:val="Style28"/>
        <w:widowControl/>
        <w:numPr>
          <w:ilvl w:val="0"/>
          <w:numId w:val="9"/>
        </w:numPr>
        <w:spacing w:line="240" w:lineRule="auto"/>
        <w:ind w:left="0" w:firstLine="0"/>
        <w:rPr>
          <w:rStyle w:val="FontStyle112"/>
        </w:rPr>
      </w:pPr>
      <w:r>
        <w:rPr>
          <w:rStyle w:val="FontStyle112"/>
        </w:rPr>
        <w:t>коррекционная помощь в овладении базовым содержанием обучения;</w:t>
      </w:r>
    </w:p>
    <w:p w:rsidR="00B51AB8" w:rsidRDefault="00B51AB8" w:rsidP="00A31736">
      <w:pPr>
        <w:pStyle w:val="Style28"/>
        <w:widowControl/>
        <w:numPr>
          <w:ilvl w:val="0"/>
          <w:numId w:val="9"/>
        </w:numPr>
        <w:spacing w:line="240" w:lineRule="auto"/>
        <w:ind w:left="0" w:firstLine="0"/>
        <w:rPr>
          <w:rStyle w:val="FontStyle112"/>
        </w:rPr>
      </w:pPr>
      <w:r>
        <w:rPr>
          <w:rStyle w:val="FontStyle112"/>
        </w:rPr>
        <w:t>развитие зрительного восприятия;</w:t>
      </w:r>
    </w:p>
    <w:p w:rsidR="00B51AB8" w:rsidRDefault="00B51AB8" w:rsidP="00A31736">
      <w:pPr>
        <w:pStyle w:val="Style28"/>
        <w:widowControl/>
        <w:numPr>
          <w:ilvl w:val="0"/>
          <w:numId w:val="9"/>
        </w:numPr>
        <w:spacing w:line="240" w:lineRule="auto"/>
        <w:ind w:left="0" w:firstLine="0"/>
        <w:rPr>
          <w:rStyle w:val="FontStyle112"/>
        </w:rPr>
      </w:pPr>
      <w:r>
        <w:rPr>
          <w:rStyle w:val="FontStyle112"/>
        </w:rPr>
        <w:t>обучение использованию всех анализаторов и компенсаторных способов деятельности в учебно-познавательном процессе и повседневной жизни;</w:t>
      </w:r>
    </w:p>
    <w:p w:rsidR="00B51AB8" w:rsidRDefault="00B51AB8" w:rsidP="00A31736">
      <w:pPr>
        <w:pStyle w:val="Style28"/>
        <w:widowControl/>
        <w:numPr>
          <w:ilvl w:val="0"/>
          <w:numId w:val="9"/>
        </w:numPr>
        <w:spacing w:line="240" w:lineRule="auto"/>
        <w:ind w:left="0" w:firstLine="0"/>
        <w:rPr>
          <w:rStyle w:val="FontStyle112"/>
        </w:rPr>
      </w:pPr>
      <w:r>
        <w:rPr>
          <w:rStyle w:val="FontStyle112"/>
        </w:rPr>
        <w:t>формирование основных навыков ориентировки в микропространстве;</w:t>
      </w:r>
    </w:p>
    <w:p w:rsidR="00B51AB8" w:rsidRDefault="00B51AB8" w:rsidP="00A31736">
      <w:pPr>
        <w:pStyle w:val="Style28"/>
        <w:widowControl/>
        <w:numPr>
          <w:ilvl w:val="0"/>
          <w:numId w:val="9"/>
        </w:numPr>
        <w:spacing w:line="240" w:lineRule="auto"/>
        <w:ind w:left="0" w:firstLine="0"/>
        <w:rPr>
          <w:rStyle w:val="FontStyle112"/>
        </w:rPr>
      </w:pPr>
      <w:r>
        <w:rPr>
          <w:rStyle w:val="FontStyle112"/>
        </w:rPr>
        <w:t>овладение основными навыками ориентировки в макропространстве;</w:t>
      </w:r>
    </w:p>
    <w:p w:rsidR="00B51AB8" w:rsidRDefault="00B51AB8" w:rsidP="00A31736">
      <w:pPr>
        <w:pStyle w:val="Style28"/>
        <w:widowControl/>
        <w:numPr>
          <w:ilvl w:val="0"/>
          <w:numId w:val="9"/>
        </w:numPr>
        <w:spacing w:line="240" w:lineRule="auto"/>
        <w:ind w:left="0" w:firstLine="0"/>
        <w:rPr>
          <w:rStyle w:val="FontStyle112"/>
        </w:rPr>
      </w:pPr>
      <w:r>
        <w:rPr>
          <w:rStyle w:val="FontStyle112"/>
        </w:rPr>
        <w:t>формирование адекватных (в соответствии с возрастом) предметных (конкретных и обобщенных), пространственных представлений;</w:t>
      </w:r>
    </w:p>
    <w:p w:rsidR="00B51AB8" w:rsidRDefault="00B51AB8" w:rsidP="00A31736">
      <w:pPr>
        <w:pStyle w:val="Style28"/>
        <w:widowControl/>
        <w:numPr>
          <w:ilvl w:val="0"/>
          <w:numId w:val="9"/>
        </w:numPr>
        <w:spacing w:line="240" w:lineRule="auto"/>
        <w:ind w:left="0" w:firstLine="0"/>
        <w:rPr>
          <w:rStyle w:val="FontStyle112"/>
        </w:rPr>
      </w:pPr>
      <w:r>
        <w:rPr>
          <w:rStyle w:val="FontStyle112"/>
        </w:rPr>
        <w:t>развитие познавательного интереса, познавательной активности;</w:t>
      </w:r>
    </w:p>
    <w:p w:rsidR="00B51AB8" w:rsidRDefault="00B51AB8" w:rsidP="00A31736">
      <w:pPr>
        <w:pStyle w:val="Style28"/>
        <w:widowControl/>
        <w:numPr>
          <w:ilvl w:val="0"/>
          <w:numId w:val="9"/>
        </w:numPr>
        <w:spacing w:line="240" w:lineRule="auto"/>
        <w:ind w:left="0" w:firstLine="0"/>
        <w:rPr>
          <w:rStyle w:val="FontStyle112"/>
        </w:rPr>
      </w:pPr>
      <w:r>
        <w:rPr>
          <w:rStyle w:val="FontStyle112"/>
        </w:rP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B51AB8" w:rsidRDefault="00B51AB8" w:rsidP="00A31736">
      <w:pPr>
        <w:pStyle w:val="Style28"/>
        <w:widowControl/>
        <w:numPr>
          <w:ilvl w:val="0"/>
          <w:numId w:val="9"/>
        </w:numPr>
        <w:spacing w:line="240" w:lineRule="auto"/>
        <w:ind w:left="0" w:firstLine="0"/>
        <w:rPr>
          <w:rStyle w:val="FontStyle112"/>
        </w:rPr>
      </w:pPr>
      <w:r>
        <w:rPr>
          <w:rStyle w:val="FontStyle112"/>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w:t>
      </w:r>
    </w:p>
    <w:p w:rsidR="00B51AB8" w:rsidRDefault="00B51AB8" w:rsidP="00A31736">
      <w:pPr>
        <w:pStyle w:val="Style28"/>
        <w:widowControl/>
        <w:numPr>
          <w:ilvl w:val="0"/>
          <w:numId w:val="9"/>
        </w:numPr>
        <w:spacing w:line="240" w:lineRule="auto"/>
        <w:ind w:left="0" w:firstLine="0"/>
        <w:rPr>
          <w:rStyle w:val="FontStyle112"/>
        </w:rPr>
      </w:pPr>
      <w:r>
        <w:rPr>
          <w:rStyle w:val="FontStyle112"/>
        </w:rPr>
        <w:t>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w:t>
      </w:r>
    </w:p>
    <w:p w:rsidR="00B51AB8" w:rsidRDefault="00B51AB8" w:rsidP="00A31736">
      <w:pPr>
        <w:pStyle w:val="Style28"/>
        <w:widowControl/>
        <w:numPr>
          <w:ilvl w:val="0"/>
          <w:numId w:val="9"/>
        </w:numPr>
        <w:spacing w:line="240" w:lineRule="auto"/>
        <w:ind w:left="0" w:firstLine="0"/>
        <w:rPr>
          <w:rStyle w:val="FontStyle112"/>
        </w:rPr>
      </w:pPr>
      <w:r>
        <w:rPr>
          <w:rStyle w:val="FontStyle112"/>
        </w:rPr>
        <w:t>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w:t>
      </w:r>
    </w:p>
    <w:p w:rsidR="00B51AB8" w:rsidRDefault="00B51AB8" w:rsidP="00A31736">
      <w:pPr>
        <w:pStyle w:val="Style28"/>
        <w:widowControl/>
        <w:numPr>
          <w:ilvl w:val="0"/>
          <w:numId w:val="9"/>
        </w:numPr>
        <w:spacing w:line="240" w:lineRule="auto"/>
        <w:ind w:left="0" w:firstLine="0"/>
        <w:rPr>
          <w:rStyle w:val="FontStyle112"/>
        </w:rPr>
      </w:pPr>
      <w:r>
        <w:rPr>
          <w:rStyle w:val="FontStyle112"/>
        </w:rPr>
        <w:t>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
    <w:p w:rsidR="00B51AB8" w:rsidRDefault="00B51AB8" w:rsidP="00A31736">
      <w:pPr>
        <w:pStyle w:val="Style28"/>
        <w:widowControl/>
        <w:numPr>
          <w:ilvl w:val="0"/>
          <w:numId w:val="9"/>
        </w:numPr>
        <w:spacing w:line="240" w:lineRule="auto"/>
        <w:ind w:left="0" w:firstLine="0"/>
        <w:rPr>
          <w:rStyle w:val="FontStyle112"/>
        </w:rPr>
      </w:pPr>
      <w:r>
        <w:rPr>
          <w:rStyle w:val="FontStyle112"/>
        </w:rPr>
        <w:lastRenderedPageBreak/>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w:t>
      </w:r>
      <w:r>
        <w:rPr>
          <w:rStyle w:val="FontStyle112"/>
          <w:b/>
          <w:i/>
        </w:rPr>
        <w:t>время может быть увеличено в 1,5 раза по сравнению с регламентом, установленным для обучающихся, не имеющих ограничений по возможностям здоровья</w:t>
      </w:r>
      <w:r>
        <w:rPr>
          <w:rStyle w:val="FontStyle112"/>
        </w:rPr>
        <w:t>.</w:t>
      </w:r>
    </w:p>
    <w:p w:rsidR="00B51AB8" w:rsidRDefault="00B51AB8" w:rsidP="00B51AB8">
      <w:pPr>
        <w:pStyle w:val="Style28"/>
        <w:widowControl/>
        <w:spacing w:line="240" w:lineRule="auto"/>
        <w:ind w:firstLine="691"/>
        <w:rPr>
          <w:rStyle w:val="FontStyle112"/>
        </w:rPr>
      </w:pPr>
      <w:r>
        <w:rPr>
          <w:rStyle w:val="FontStyle112"/>
        </w:rPr>
        <w:t>Психолого-педагогическая поддержка предполагает:</w:t>
      </w:r>
    </w:p>
    <w:p w:rsidR="00B51AB8" w:rsidRDefault="00B51AB8" w:rsidP="00B51AB8">
      <w:pPr>
        <w:pStyle w:val="Style28"/>
        <w:widowControl/>
        <w:spacing w:line="240" w:lineRule="auto"/>
        <w:ind w:firstLine="691"/>
        <w:rPr>
          <w:rStyle w:val="FontStyle112"/>
        </w:rPr>
      </w:pPr>
      <w:r>
        <w:rPr>
          <w:rStyle w:val="FontStyle112"/>
        </w:rPr>
        <w:t>помощь в формировании и развитии адекватных отношений между ребенком, учителями, одноклассниками и другими обучающимися, родителями;</w:t>
      </w:r>
    </w:p>
    <w:p w:rsidR="00B51AB8" w:rsidRDefault="00B51AB8" w:rsidP="00B51AB8">
      <w:pPr>
        <w:pStyle w:val="Style28"/>
        <w:widowControl/>
        <w:spacing w:line="240" w:lineRule="auto"/>
        <w:ind w:firstLine="691"/>
        <w:rPr>
          <w:rStyle w:val="FontStyle112"/>
        </w:rPr>
      </w:pPr>
      <w:r>
        <w:rPr>
          <w:rStyle w:val="FontStyle112"/>
        </w:rPr>
        <w:t>работу по профилактике внутриличностных и межличностных конфликтов в классе, школе, поддержанию эмоционально комфортной обстановки;</w:t>
      </w:r>
    </w:p>
    <w:p w:rsidR="00B51AB8" w:rsidRDefault="00B51AB8" w:rsidP="00B51AB8">
      <w:pPr>
        <w:pStyle w:val="Style28"/>
        <w:widowControl/>
        <w:spacing w:line="240" w:lineRule="auto"/>
        <w:ind w:firstLine="691"/>
        <w:rPr>
          <w:rStyle w:val="FontStyle112"/>
        </w:rPr>
      </w:pPr>
      <w:r>
        <w:rPr>
          <w:rStyle w:val="FontStyle112"/>
        </w:rPr>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
    <w:p w:rsidR="00B51AB8" w:rsidRDefault="00B51AB8" w:rsidP="00B51AB8">
      <w:pPr>
        <w:pStyle w:val="Style28"/>
        <w:widowControl/>
        <w:spacing w:line="240" w:lineRule="auto"/>
        <w:ind w:firstLine="691"/>
        <w:rPr>
          <w:rStyle w:val="FontStyle112"/>
        </w:rPr>
      </w:pPr>
      <w:r>
        <w:rPr>
          <w:rStyle w:val="FontStyle112"/>
        </w:rPr>
        <w:t>развитие стремления к самостоятельности и независимости от окружающих (в учебных и бытовых ситуациях), к проявлению социальной активности;</w:t>
      </w:r>
    </w:p>
    <w:p w:rsidR="00B51AB8" w:rsidRDefault="00B51AB8" w:rsidP="00B51AB8">
      <w:pPr>
        <w:pStyle w:val="Style28"/>
        <w:widowControl/>
        <w:spacing w:line="240" w:lineRule="auto"/>
        <w:ind w:firstLine="691"/>
        <w:rPr>
          <w:rStyle w:val="FontStyle112"/>
        </w:rPr>
      </w:pPr>
      <w:r>
        <w:rPr>
          <w:rStyle w:val="FontStyle112"/>
        </w:rPr>
        <w:t>развитие адекватного использования речевых и неречевых средств общения.</w:t>
      </w:r>
    </w:p>
    <w:p w:rsidR="00B51AB8" w:rsidRDefault="00B51AB8" w:rsidP="00B51AB8">
      <w:pPr>
        <w:pStyle w:val="Style28"/>
        <w:widowControl/>
        <w:spacing w:line="240" w:lineRule="auto"/>
        <w:rPr>
          <w:rStyle w:val="FontStyle112"/>
        </w:rPr>
      </w:pPr>
      <w:r>
        <w:rPr>
          <w:rStyle w:val="FontStyle112"/>
        </w:rPr>
        <w:t>В структуру АООП НОО обязательно включена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B51AB8" w:rsidRDefault="00B51AB8" w:rsidP="00B51AB8">
      <w:pPr>
        <w:pStyle w:val="Style18"/>
        <w:widowControl/>
        <w:spacing w:line="240" w:lineRule="auto"/>
        <w:ind w:firstLine="701"/>
        <w:jc w:val="left"/>
        <w:rPr>
          <w:rStyle w:val="FontStyle113"/>
          <w:sz w:val="24"/>
          <w:szCs w:val="24"/>
        </w:rPr>
      </w:pPr>
    </w:p>
    <w:p w:rsidR="00B51AB8" w:rsidRDefault="00B51AB8" w:rsidP="00B51AB8">
      <w:pPr>
        <w:pStyle w:val="Style18"/>
        <w:widowControl/>
        <w:spacing w:line="240" w:lineRule="auto"/>
        <w:ind w:firstLine="677"/>
        <w:rPr>
          <w:rStyle w:val="FontStyle113"/>
        </w:rPr>
      </w:pPr>
      <w:r>
        <w:rPr>
          <w:rStyle w:val="FontStyle113"/>
        </w:rPr>
        <w:t>Цель реализации адаптированной основной общеобразовательной программы начального общего образования для слабовидящих обучающихся</w:t>
      </w:r>
    </w:p>
    <w:p w:rsidR="00B51AB8" w:rsidRDefault="00B51AB8" w:rsidP="00B51AB8">
      <w:pPr>
        <w:pStyle w:val="Style18"/>
        <w:widowControl/>
        <w:spacing w:line="240" w:lineRule="auto"/>
        <w:ind w:firstLine="677"/>
        <w:rPr>
          <w:rStyle w:val="FontStyle113"/>
        </w:rPr>
      </w:pPr>
    </w:p>
    <w:p w:rsidR="00B51AB8" w:rsidRDefault="00B51AB8" w:rsidP="00B51AB8">
      <w:pPr>
        <w:pStyle w:val="Style28"/>
        <w:widowControl/>
        <w:spacing w:line="240" w:lineRule="auto"/>
        <w:rPr>
          <w:rStyle w:val="FontStyle112"/>
          <w:sz w:val="24"/>
          <w:szCs w:val="24"/>
        </w:rPr>
      </w:pPr>
      <w:r>
        <w:rPr>
          <w:rStyle w:val="FontStyle112"/>
        </w:rPr>
        <w:t>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w:t>
      </w:r>
    </w:p>
    <w:p w:rsidR="00B51AB8" w:rsidRDefault="00B51AB8" w:rsidP="00B51AB8">
      <w:pPr>
        <w:pStyle w:val="Style28"/>
        <w:widowControl/>
        <w:spacing w:line="240" w:lineRule="auto"/>
        <w:rPr>
          <w:rStyle w:val="FontStyle112"/>
        </w:rPr>
      </w:pPr>
      <w:r>
        <w:rPr>
          <w:rStyle w:val="FontStyle112"/>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B51AB8" w:rsidRDefault="00B51AB8" w:rsidP="00A31736">
      <w:pPr>
        <w:pStyle w:val="Style28"/>
        <w:widowControl/>
        <w:numPr>
          <w:ilvl w:val="0"/>
          <w:numId w:val="10"/>
        </w:numPr>
        <w:spacing w:line="240" w:lineRule="auto"/>
        <w:ind w:left="0" w:firstLine="0"/>
        <w:rPr>
          <w:rStyle w:val="FontStyle112"/>
        </w:rPr>
      </w:pPr>
      <w:r>
        <w:rPr>
          <w:rStyle w:val="FontStyle112"/>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B51AB8" w:rsidRDefault="00B51AB8" w:rsidP="00A31736">
      <w:pPr>
        <w:pStyle w:val="Style28"/>
        <w:widowControl/>
        <w:numPr>
          <w:ilvl w:val="0"/>
          <w:numId w:val="10"/>
        </w:numPr>
        <w:spacing w:line="240" w:lineRule="auto"/>
        <w:ind w:left="0" w:firstLine="0"/>
        <w:rPr>
          <w:rStyle w:val="FontStyle112"/>
        </w:rPr>
      </w:pPr>
      <w:r>
        <w:rPr>
          <w:rStyle w:val="FontStyle112"/>
        </w:rPr>
        <w:t xml:space="preserve">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w:t>
      </w:r>
      <w:r>
        <w:rPr>
          <w:rStyle w:val="FontStyle112"/>
        </w:rPr>
        <w:lastRenderedPageBreak/>
        <w:t>двигательного, личностного развития, обусловленных негативным влиянием патогенного фактора, ее успешной социальной адаптации и интеграции;</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достижения планируемых результатов освоения АООП НОО слабовидящими обучающимися;</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B51AB8" w:rsidRDefault="00B51AB8" w:rsidP="00A31736">
      <w:pPr>
        <w:pStyle w:val="Style28"/>
        <w:widowControl/>
        <w:numPr>
          <w:ilvl w:val="0"/>
          <w:numId w:val="10"/>
        </w:numPr>
        <w:spacing w:line="240" w:lineRule="auto"/>
        <w:ind w:left="0" w:firstLine="0"/>
        <w:rPr>
          <w:rStyle w:val="FontStyle112"/>
        </w:rPr>
      </w:pPr>
      <w:r>
        <w:rPr>
          <w:rStyle w:val="FontStyle112"/>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B51AB8" w:rsidRDefault="00B51AB8" w:rsidP="00B51AB8">
      <w:pPr>
        <w:widowControl/>
        <w:autoSpaceDE/>
        <w:autoSpaceDN/>
        <w:adjustRightInd/>
        <w:rPr>
          <w:rStyle w:val="FontStyle112"/>
        </w:rPr>
        <w:sectPr w:rsidR="00B51AB8" w:rsidSect="00B51AB8">
          <w:type w:val="continuous"/>
          <w:pgSz w:w="11907" w:h="16839"/>
          <w:pgMar w:top="1134" w:right="850" w:bottom="1134" w:left="1701" w:header="720" w:footer="720" w:gutter="0"/>
          <w:cols w:space="720"/>
        </w:sectPr>
      </w:pPr>
    </w:p>
    <w:p w:rsidR="00B51AB8" w:rsidRDefault="00B51AB8" w:rsidP="00B51AB8">
      <w:pPr>
        <w:widowControl/>
      </w:pPr>
    </w:p>
    <w:p w:rsidR="00B51AB8" w:rsidRDefault="00B51AB8" w:rsidP="00A31736">
      <w:pPr>
        <w:pStyle w:val="Style28"/>
        <w:widowControl/>
        <w:numPr>
          <w:ilvl w:val="0"/>
          <w:numId w:val="10"/>
        </w:numPr>
        <w:spacing w:line="240" w:lineRule="auto"/>
        <w:ind w:left="0" w:firstLine="0"/>
        <w:rPr>
          <w:rStyle w:val="FontStyle112"/>
          <w:sz w:val="24"/>
          <w:szCs w:val="24"/>
        </w:rPr>
      </w:pPr>
      <w:r>
        <w:rPr>
          <w:rStyle w:val="FontStyle112"/>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B51AB8" w:rsidRDefault="00B51AB8" w:rsidP="00A31736">
      <w:pPr>
        <w:pStyle w:val="Style28"/>
        <w:widowControl/>
        <w:numPr>
          <w:ilvl w:val="0"/>
          <w:numId w:val="10"/>
        </w:numPr>
        <w:spacing w:line="240" w:lineRule="auto"/>
        <w:ind w:left="0" w:firstLine="0"/>
        <w:rPr>
          <w:rStyle w:val="FontStyle112"/>
        </w:rPr>
      </w:pPr>
      <w:r>
        <w:rPr>
          <w:rStyle w:val="FontStyle112"/>
        </w:rPr>
        <w:t>включения слабовидящих обучающихся в процессы познания и преобразования внешкольной социальной среды (населённого пункта, района, города).</w:t>
      </w:r>
    </w:p>
    <w:p w:rsidR="00B51AB8" w:rsidRDefault="00B51AB8" w:rsidP="00B51AB8">
      <w:pPr>
        <w:pStyle w:val="Style18"/>
        <w:widowControl/>
        <w:spacing w:line="240" w:lineRule="auto"/>
        <w:ind w:firstLine="701"/>
        <w:rPr>
          <w:rStyle w:val="FontStyle113"/>
          <w:sz w:val="24"/>
          <w:szCs w:val="24"/>
        </w:rPr>
      </w:pPr>
    </w:p>
    <w:p w:rsidR="00B51AB8" w:rsidRDefault="00B51AB8" w:rsidP="00B51AB8">
      <w:pPr>
        <w:pStyle w:val="Style18"/>
        <w:widowControl/>
        <w:spacing w:line="240" w:lineRule="auto"/>
        <w:ind w:firstLine="701"/>
        <w:rPr>
          <w:rStyle w:val="FontStyle113"/>
        </w:rPr>
      </w:pPr>
      <w:r>
        <w:rPr>
          <w:rStyle w:val="FontStyle113"/>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B51AB8" w:rsidRDefault="00B51AB8" w:rsidP="00B51AB8">
      <w:pPr>
        <w:pStyle w:val="Style18"/>
        <w:widowControl/>
        <w:spacing w:line="240" w:lineRule="auto"/>
        <w:rPr>
          <w:rStyle w:val="FontStyle112"/>
          <w:sz w:val="24"/>
          <w:szCs w:val="24"/>
        </w:rPr>
      </w:pPr>
      <w:r>
        <w:rPr>
          <w:rStyle w:val="FontStyle112"/>
        </w:rPr>
        <w:t xml:space="preserve">В основу формирования АООП НОО для слабовидящих </w:t>
      </w:r>
      <w:r>
        <w:rPr>
          <w:rStyle w:val="FontStyle113"/>
          <w:b w:val="0"/>
        </w:rPr>
        <w:t xml:space="preserve">МОАУ «СОШ №13 г.Новотроицка Оренбургской области» </w:t>
      </w:r>
      <w:r>
        <w:rPr>
          <w:rStyle w:val="FontStyle112"/>
        </w:rPr>
        <w:t xml:space="preserve"> обучающихся положены следующие принципы:</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t>принцип учета типологических и индивидуальных образовательных потребностей обучающихся;</w:t>
      </w:r>
    </w:p>
    <w:p w:rsidR="00B51AB8" w:rsidRDefault="00B51AB8" w:rsidP="00A31736">
      <w:pPr>
        <w:pStyle w:val="Style1"/>
        <w:widowControl/>
        <w:numPr>
          <w:ilvl w:val="0"/>
          <w:numId w:val="2"/>
        </w:numPr>
        <w:tabs>
          <w:tab w:val="left" w:pos="869"/>
        </w:tabs>
        <w:spacing w:line="240" w:lineRule="auto"/>
        <w:ind w:firstLine="0"/>
        <w:jc w:val="left"/>
        <w:rPr>
          <w:rStyle w:val="FontStyle112"/>
        </w:rPr>
      </w:pPr>
      <w:r>
        <w:rPr>
          <w:rStyle w:val="FontStyle112"/>
        </w:rPr>
        <w:t>принцип коррекционной направленности образовательного процесса;</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lastRenderedPageBreak/>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B51AB8" w:rsidRDefault="00B51AB8" w:rsidP="00A31736">
      <w:pPr>
        <w:pStyle w:val="Style1"/>
        <w:widowControl/>
        <w:numPr>
          <w:ilvl w:val="0"/>
          <w:numId w:val="2"/>
        </w:numPr>
        <w:tabs>
          <w:tab w:val="left" w:pos="869"/>
        </w:tabs>
        <w:spacing w:line="240" w:lineRule="auto"/>
        <w:ind w:firstLine="0"/>
        <w:jc w:val="left"/>
        <w:rPr>
          <w:rStyle w:val="FontStyle112"/>
        </w:rPr>
      </w:pPr>
      <w:r>
        <w:rPr>
          <w:rStyle w:val="FontStyle112"/>
        </w:rPr>
        <w:t>онтогенетический принцип;</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t>принцип преемственности, предполагающий взаимосвязь и непрерывность образования слабовидящих обучающихся на всех ступенях обучения;</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t>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51AB8" w:rsidRDefault="00B51AB8" w:rsidP="00A31736">
      <w:pPr>
        <w:pStyle w:val="Style1"/>
        <w:widowControl/>
        <w:numPr>
          <w:ilvl w:val="0"/>
          <w:numId w:val="2"/>
        </w:numPr>
        <w:tabs>
          <w:tab w:val="left" w:pos="869"/>
        </w:tabs>
        <w:spacing w:line="240" w:lineRule="auto"/>
        <w:rPr>
          <w:rStyle w:val="FontStyle112"/>
        </w:rPr>
      </w:pPr>
      <w:r>
        <w:rPr>
          <w:rStyle w:val="FontStyle112"/>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51AB8" w:rsidRDefault="00B51AB8" w:rsidP="00A31736">
      <w:pPr>
        <w:pStyle w:val="Style1"/>
        <w:widowControl/>
        <w:numPr>
          <w:ilvl w:val="0"/>
          <w:numId w:val="2"/>
        </w:numPr>
        <w:tabs>
          <w:tab w:val="left" w:pos="869"/>
        </w:tabs>
        <w:spacing w:line="240" w:lineRule="auto"/>
        <w:ind w:firstLine="0"/>
        <w:jc w:val="left"/>
        <w:rPr>
          <w:rStyle w:val="FontStyle112"/>
        </w:rPr>
      </w:pPr>
      <w:r>
        <w:rPr>
          <w:rStyle w:val="FontStyle112"/>
        </w:rPr>
        <w:t>принцип сотрудничества с семьей.</w:t>
      </w:r>
    </w:p>
    <w:p w:rsidR="00B51AB8" w:rsidRDefault="00B51AB8" w:rsidP="00A31736">
      <w:pPr>
        <w:pStyle w:val="Style1"/>
        <w:widowControl/>
        <w:numPr>
          <w:ilvl w:val="0"/>
          <w:numId w:val="2"/>
        </w:numPr>
        <w:tabs>
          <w:tab w:val="left" w:pos="869"/>
        </w:tabs>
        <w:spacing w:line="240" w:lineRule="auto"/>
        <w:ind w:firstLine="0"/>
        <w:jc w:val="left"/>
        <w:rPr>
          <w:rStyle w:val="FontStyle113"/>
          <w:b w:val="0"/>
          <w:bCs w:val="0"/>
          <w:sz w:val="24"/>
          <w:szCs w:val="24"/>
        </w:rPr>
      </w:pPr>
    </w:p>
    <w:p w:rsidR="00B51AB8" w:rsidRDefault="00B51AB8" w:rsidP="00B51AB8">
      <w:pPr>
        <w:pStyle w:val="Style18"/>
        <w:widowControl/>
        <w:spacing w:line="240" w:lineRule="auto"/>
        <w:ind w:firstLine="701"/>
        <w:rPr>
          <w:rStyle w:val="FontStyle113"/>
        </w:rPr>
      </w:pPr>
      <w:r>
        <w:rPr>
          <w:rStyle w:val="FontStyle113"/>
        </w:rPr>
        <w:t>Психолого-педагогическая характеристика слабовидящих обучающихся</w:t>
      </w:r>
    </w:p>
    <w:p w:rsidR="00B51AB8" w:rsidRDefault="00B51AB8" w:rsidP="00B51AB8">
      <w:pPr>
        <w:pStyle w:val="Style28"/>
        <w:widowControl/>
        <w:spacing w:line="240" w:lineRule="auto"/>
        <w:rPr>
          <w:rStyle w:val="FontStyle112"/>
          <w:sz w:val="24"/>
          <w:szCs w:val="24"/>
        </w:rPr>
      </w:pPr>
      <w:r>
        <w:rPr>
          <w:rStyle w:val="FontStyle112"/>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B51AB8" w:rsidRDefault="00B51AB8" w:rsidP="00B51AB8">
      <w:pPr>
        <w:pStyle w:val="Style28"/>
        <w:widowControl/>
        <w:spacing w:line="240" w:lineRule="auto"/>
        <w:rPr>
          <w:rStyle w:val="FontStyle112"/>
        </w:rPr>
      </w:pPr>
      <w:r>
        <w:rPr>
          <w:rStyle w:val="FontStyle112"/>
        </w:rPr>
        <w:t>Категория    слабовидящих    обучающихся    представляет    собой</w:t>
      </w:r>
    </w:p>
    <w:p w:rsidR="00B51AB8" w:rsidRDefault="00B51AB8" w:rsidP="00B51AB8">
      <w:pPr>
        <w:pStyle w:val="Style8"/>
        <w:widowControl/>
        <w:spacing w:line="240" w:lineRule="auto"/>
        <w:rPr>
          <w:rStyle w:val="FontStyle112"/>
        </w:rPr>
      </w:pPr>
      <w:r>
        <w:rPr>
          <w:rStyle w:val="FontStyle112"/>
        </w:rPr>
        <w:t>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B51AB8" w:rsidRDefault="00B51AB8" w:rsidP="00B51AB8">
      <w:pPr>
        <w:pStyle w:val="Style28"/>
        <w:widowControl/>
        <w:spacing w:line="240" w:lineRule="auto"/>
        <w:ind w:firstLine="696"/>
        <w:rPr>
          <w:rStyle w:val="FontStyle112"/>
        </w:rPr>
      </w:pPr>
      <w:r>
        <w:rPr>
          <w:rStyle w:val="FontStyle112"/>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w:t>
      </w:r>
      <w:r>
        <w:rPr>
          <w:rStyle w:val="FontStyle112"/>
        </w:rPr>
        <w:lastRenderedPageBreak/>
        <w:t>неблагоприятных условиях состояние зрительных функций может существенно снижаться.</w:t>
      </w:r>
    </w:p>
    <w:p w:rsidR="00B51AB8" w:rsidRDefault="00B51AB8" w:rsidP="00B51AB8">
      <w:pPr>
        <w:pStyle w:val="Style28"/>
        <w:widowControl/>
        <w:spacing w:line="240" w:lineRule="auto"/>
        <w:ind w:firstLine="710"/>
        <w:rPr>
          <w:rStyle w:val="FontStyle112"/>
        </w:rPr>
      </w:pPr>
      <w:r>
        <w:rPr>
          <w:rStyle w:val="FontStyle112"/>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B51AB8" w:rsidRDefault="00B51AB8" w:rsidP="00B51AB8">
      <w:pPr>
        <w:pStyle w:val="Style28"/>
        <w:widowControl/>
        <w:spacing w:line="240" w:lineRule="auto"/>
        <w:ind w:firstLine="710"/>
        <w:rPr>
          <w:rStyle w:val="FontStyle112"/>
        </w:rPr>
      </w:pPr>
      <w:r>
        <w:rPr>
          <w:rStyle w:val="FontStyle112"/>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B51AB8" w:rsidRDefault="00B51AB8" w:rsidP="00B51AB8">
      <w:pPr>
        <w:widowControl/>
        <w:autoSpaceDE/>
        <w:autoSpaceDN/>
        <w:adjustRightInd/>
        <w:rPr>
          <w:rStyle w:val="FontStyle112"/>
        </w:rPr>
        <w:sectPr w:rsidR="00B51AB8">
          <w:type w:val="continuous"/>
          <w:pgSz w:w="11907" w:h="16839"/>
          <w:pgMar w:top="1134" w:right="850" w:bottom="1134" w:left="1701" w:header="720" w:footer="720" w:gutter="0"/>
          <w:cols w:space="720"/>
        </w:sectPr>
      </w:pPr>
    </w:p>
    <w:p w:rsidR="00B51AB8" w:rsidRDefault="00B51AB8" w:rsidP="00B51AB8">
      <w:pPr>
        <w:pStyle w:val="Style28"/>
        <w:widowControl/>
        <w:tabs>
          <w:tab w:val="left" w:pos="3115"/>
          <w:tab w:val="left" w:pos="5698"/>
          <w:tab w:val="left" w:pos="8261"/>
        </w:tabs>
        <w:spacing w:line="240" w:lineRule="auto"/>
        <w:ind w:firstLine="696"/>
        <w:rPr>
          <w:rStyle w:val="FontStyle112"/>
        </w:rPr>
      </w:pPr>
      <w:r>
        <w:rPr>
          <w:rStyle w:val="FontStyle112"/>
        </w:rPr>
        <w:lastRenderedPageBreak/>
        <w:t>Группу слабовидения средней степени составляют обучающиеся с</w:t>
      </w:r>
      <w:r>
        <w:rPr>
          <w:rStyle w:val="FontStyle112"/>
        </w:rPr>
        <w:br/>
        <w:t>остротой зрения от 0,1 до 0,2 на лучше видящем глазу в условиях оптической</w:t>
      </w:r>
      <w:r>
        <w:rPr>
          <w:rStyle w:val="FontStyle112"/>
        </w:rPr>
        <w:br/>
        <w:t>коррекции. При этих показателях остроты зрения имеют место искажения</w:t>
      </w:r>
      <w:r>
        <w:rPr>
          <w:rStyle w:val="FontStyle112"/>
        </w:rPr>
        <w:br/>
        <w:t>зрительных образов и трудности зрительного контроля при передвижении в</w:t>
      </w:r>
      <w:r>
        <w:rPr>
          <w:rStyle w:val="FontStyle112"/>
        </w:rPr>
        <w:br/>
        <w:t>пространстве, для большинства обучающихся характерен монокулярный</w:t>
      </w:r>
      <w:r>
        <w:rPr>
          <w:rStyle w:val="FontStyle112"/>
        </w:rPr>
        <w:br/>
        <w:t>характер зрения. В данную группу входят так же обучающиеся, у которых,</w:t>
      </w:r>
      <w:r>
        <w:rPr>
          <w:rStyle w:val="FontStyle112"/>
        </w:rPr>
        <w:br/>
        <w:t>наряду со снижением остроты зрения, могут иметь место нарушения</w:t>
      </w:r>
      <w:r>
        <w:rPr>
          <w:rStyle w:val="FontStyle112"/>
        </w:rPr>
        <w:br/>
        <w:t>(отдельные или в сочетании) других зрительных функций (поля зрения,</w:t>
      </w:r>
      <w:r>
        <w:rPr>
          <w:rStyle w:val="FontStyle112"/>
        </w:rPr>
        <w:br/>
        <w:t>светоощущения, пространственной контрастной чувствительности,</w:t>
      </w:r>
      <w:r>
        <w:rPr>
          <w:rStyle w:val="FontStyle112"/>
        </w:rPr>
        <w:br/>
        <w:t>цветоразличения, глазодвигательные функции и др.). Вследствие</w:t>
      </w:r>
      <w:r>
        <w:rPr>
          <w:rStyle w:val="FontStyle112"/>
        </w:rPr>
        <w:br/>
        <w:t>комбинированных (органических и функциональных) поражений зрительной</w:t>
      </w:r>
      <w:r>
        <w:rPr>
          <w:rStyle w:val="FontStyle112"/>
        </w:rPr>
        <w:br/>
        <w:t>системы снижается их зрительная работоспособность, осложняется развитие</w:t>
      </w:r>
      <w:r>
        <w:rPr>
          <w:rStyle w:val="FontStyle112"/>
        </w:rPr>
        <w:br/>
        <w:t>зрительно-моторной координации, что затрудняет учебно-познавательную и</w:t>
      </w:r>
      <w:r>
        <w:rPr>
          <w:rStyle w:val="FontStyle112"/>
        </w:rPr>
        <w:br/>
        <w:t>ориентировочную</w:t>
      </w:r>
      <w:r>
        <w:rPr>
          <w:rStyle w:val="FontStyle112"/>
        </w:rPr>
        <w:tab/>
        <w:t>деятельность.</w:t>
      </w:r>
      <w:r>
        <w:rPr>
          <w:rStyle w:val="FontStyle112"/>
        </w:rPr>
        <w:tab/>
        <w:t>Разнообразие</w:t>
      </w:r>
      <w:r>
        <w:rPr>
          <w:rStyle w:val="FontStyle112"/>
        </w:rPr>
        <w:tab/>
        <w:t>клинико-</w:t>
      </w:r>
    </w:p>
    <w:p w:rsidR="00B51AB8" w:rsidRDefault="00B51AB8" w:rsidP="00B51AB8">
      <w:pPr>
        <w:pStyle w:val="Style26"/>
        <w:widowControl/>
        <w:spacing w:line="240" w:lineRule="auto"/>
        <w:jc w:val="both"/>
        <w:rPr>
          <w:rStyle w:val="FontStyle112"/>
        </w:rPr>
      </w:pPr>
      <w:r>
        <w:rPr>
          <w:rStyle w:val="FontStyle112"/>
        </w:rPr>
        <w:t>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rsidR="00B51AB8" w:rsidRDefault="00B51AB8" w:rsidP="00B51AB8">
      <w:pPr>
        <w:pStyle w:val="Style28"/>
        <w:widowControl/>
        <w:spacing w:line="240" w:lineRule="auto"/>
        <w:ind w:firstLine="696"/>
        <w:rPr>
          <w:rStyle w:val="FontStyle112"/>
        </w:rPr>
      </w:pPr>
      <w:r>
        <w:rPr>
          <w:rStyle w:val="FontStyle112"/>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B51AB8" w:rsidRDefault="00B51AB8" w:rsidP="00B51AB8">
      <w:pPr>
        <w:pStyle w:val="Style28"/>
        <w:widowControl/>
        <w:spacing w:line="240" w:lineRule="auto"/>
        <w:rPr>
          <w:rStyle w:val="FontStyle112"/>
        </w:rPr>
      </w:pPr>
      <w:r>
        <w:rPr>
          <w:rStyle w:val="FontStyle112"/>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w:t>
      </w:r>
      <w:r>
        <w:rPr>
          <w:rStyle w:val="FontStyle112"/>
        </w:rPr>
        <w:lastRenderedPageBreak/>
        <w:t>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B51AB8" w:rsidRDefault="00B51AB8" w:rsidP="00B51AB8">
      <w:pPr>
        <w:pStyle w:val="Style28"/>
        <w:widowControl/>
        <w:spacing w:line="240" w:lineRule="auto"/>
        <w:rPr>
          <w:rStyle w:val="FontStyle112"/>
        </w:rPr>
      </w:pPr>
      <w:r>
        <w:rPr>
          <w:rStyle w:val="FontStyle112"/>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rsidR="00B51AB8" w:rsidRDefault="00B51AB8" w:rsidP="00B51AB8">
      <w:pPr>
        <w:pStyle w:val="Style28"/>
        <w:widowControl/>
        <w:spacing w:line="240" w:lineRule="auto"/>
        <w:ind w:firstLine="715"/>
        <w:rPr>
          <w:rStyle w:val="FontStyle112"/>
        </w:rPr>
      </w:pPr>
      <w:r>
        <w:rPr>
          <w:rStyle w:val="FontStyle112"/>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rsidR="00B51AB8" w:rsidRDefault="00B51AB8" w:rsidP="00B51AB8">
      <w:pPr>
        <w:pStyle w:val="Style28"/>
        <w:widowControl/>
        <w:spacing w:line="240" w:lineRule="auto"/>
        <w:ind w:firstLine="696"/>
        <w:rPr>
          <w:rStyle w:val="FontStyle112"/>
        </w:rPr>
      </w:pPr>
      <w:r>
        <w:rPr>
          <w:rStyle w:val="FontStyle112"/>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B51AB8" w:rsidRDefault="00B51AB8" w:rsidP="00B51AB8">
      <w:pPr>
        <w:pStyle w:val="Style28"/>
        <w:widowControl/>
        <w:spacing w:line="240" w:lineRule="auto"/>
        <w:rPr>
          <w:rStyle w:val="FontStyle112"/>
        </w:rPr>
      </w:pPr>
      <w:r>
        <w:rPr>
          <w:rStyle w:val="FontStyle112"/>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B51AB8" w:rsidRDefault="00B51AB8" w:rsidP="00B51AB8">
      <w:pPr>
        <w:pStyle w:val="Style28"/>
        <w:widowControl/>
        <w:spacing w:line="240" w:lineRule="auto"/>
        <w:rPr>
          <w:rStyle w:val="FontStyle112"/>
        </w:rPr>
      </w:pPr>
      <w:r>
        <w:rPr>
          <w:rStyle w:val="FontStyle112"/>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B51AB8" w:rsidRDefault="00B51AB8" w:rsidP="00B51AB8">
      <w:pPr>
        <w:pStyle w:val="Style28"/>
        <w:widowControl/>
        <w:spacing w:line="240" w:lineRule="auto"/>
        <w:ind w:firstLine="710"/>
        <w:rPr>
          <w:rStyle w:val="FontStyle112"/>
        </w:rPr>
      </w:pPr>
      <w:r>
        <w:rPr>
          <w:rStyle w:val="FontStyle112"/>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B51AB8" w:rsidRDefault="00B51AB8" w:rsidP="00B51AB8">
      <w:pPr>
        <w:pStyle w:val="Style28"/>
        <w:widowControl/>
        <w:spacing w:line="240" w:lineRule="auto"/>
        <w:ind w:firstLine="710"/>
        <w:rPr>
          <w:rStyle w:val="FontStyle112"/>
        </w:rPr>
      </w:pPr>
      <w:r>
        <w:rPr>
          <w:rStyle w:val="FontStyle112"/>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w:t>
      </w:r>
      <w:r>
        <w:rPr>
          <w:rStyle w:val="FontStyle112"/>
        </w:rPr>
        <w:lastRenderedPageBreak/>
        <w:t>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B51AB8" w:rsidRDefault="00B51AB8" w:rsidP="00B51AB8">
      <w:pPr>
        <w:pStyle w:val="Style28"/>
        <w:widowControl/>
        <w:spacing w:line="240" w:lineRule="auto"/>
        <w:ind w:firstLine="706"/>
        <w:rPr>
          <w:rStyle w:val="FontStyle112"/>
        </w:rPr>
      </w:pPr>
      <w:r>
        <w:rPr>
          <w:rStyle w:val="FontStyle112"/>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B51AB8" w:rsidRDefault="00B51AB8" w:rsidP="00B51AB8">
      <w:pPr>
        <w:pStyle w:val="Style28"/>
        <w:widowControl/>
        <w:spacing w:line="240" w:lineRule="auto"/>
        <w:rPr>
          <w:rStyle w:val="FontStyle112"/>
        </w:rPr>
      </w:pPr>
      <w:r>
        <w:rPr>
          <w:rStyle w:val="FontStyle112"/>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B51AB8" w:rsidRDefault="00B51AB8" w:rsidP="00B51AB8">
      <w:pPr>
        <w:pStyle w:val="Style28"/>
        <w:widowControl/>
        <w:spacing w:line="240" w:lineRule="auto"/>
        <w:ind w:firstLine="706"/>
        <w:rPr>
          <w:rStyle w:val="FontStyle112"/>
        </w:rPr>
      </w:pPr>
      <w:r>
        <w:rPr>
          <w:rStyle w:val="FontStyle112"/>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B51AB8" w:rsidRDefault="00B51AB8" w:rsidP="00B51AB8">
      <w:pPr>
        <w:pStyle w:val="Style28"/>
        <w:widowControl/>
        <w:spacing w:line="240" w:lineRule="auto"/>
        <w:ind w:firstLine="706"/>
        <w:rPr>
          <w:rStyle w:val="FontStyle112"/>
        </w:rPr>
      </w:pPr>
      <w:r>
        <w:rPr>
          <w:rStyle w:val="FontStyle112"/>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B51AB8" w:rsidRDefault="00B51AB8" w:rsidP="00B51AB8">
      <w:pPr>
        <w:pStyle w:val="Style18"/>
        <w:widowControl/>
        <w:spacing w:line="240" w:lineRule="auto"/>
        <w:jc w:val="left"/>
        <w:rPr>
          <w:rStyle w:val="FontStyle113"/>
          <w:sz w:val="24"/>
          <w:szCs w:val="24"/>
        </w:rPr>
      </w:pPr>
      <w:r>
        <w:rPr>
          <w:rStyle w:val="FontStyle113"/>
        </w:rPr>
        <w:t>Особые      образовательные потребности слабовидящих обучающихся</w:t>
      </w:r>
    </w:p>
    <w:p w:rsidR="00B51AB8" w:rsidRDefault="00B51AB8" w:rsidP="00B51AB8">
      <w:pPr>
        <w:pStyle w:val="Style28"/>
        <w:widowControl/>
        <w:spacing w:line="240" w:lineRule="auto"/>
        <w:rPr>
          <w:rStyle w:val="FontStyle112"/>
          <w:sz w:val="24"/>
          <w:szCs w:val="24"/>
        </w:rPr>
      </w:pPr>
      <w:r>
        <w:rPr>
          <w:rStyle w:val="FontStyle112"/>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B51AB8" w:rsidRDefault="00B51AB8" w:rsidP="00B51AB8">
      <w:pPr>
        <w:pStyle w:val="Style28"/>
        <w:widowControl/>
        <w:spacing w:line="240" w:lineRule="auto"/>
        <w:ind w:left="706" w:firstLine="0"/>
        <w:jc w:val="left"/>
        <w:rPr>
          <w:rStyle w:val="FontStyle112"/>
        </w:rPr>
      </w:pPr>
      <w:r>
        <w:rPr>
          <w:rStyle w:val="FontStyle112"/>
        </w:rPr>
        <w:t>К общим потребностям относятся:</w:t>
      </w:r>
    </w:p>
    <w:p w:rsidR="00B51AB8" w:rsidRDefault="00B51AB8" w:rsidP="00A31736">
      <w:pPr>
        <w:pStyle w:val="Style28"/>
        <w:widowControl/>
        <w:numPr>
          <w:ilvl w:val="0"/>
          <w:numId w:val="11"/>
        </w:numPr>
        <w:spacing w:line="240" w:lineRule="auto"/>
        <w:ind w:left="0" w:firstLine="0"/>
        <w:jc w:val="left"/>
        <w:rPr>
          <w:rStyle w:val="FontStyle112"/>
        </w:rPr>
      </w:pPr>
      <w:r>
        <w:rPr>
          <w:rStyle w:val="FontStyle112"/>
        </w:rPr>
        <w:t>получение специальной помощи средствами образования;</w:t>
      </w:r>
    </w:p>
    <w:p w:rsidR="00B51AB8" w:rsidRDefault="00B51AB8" w:rsidP="00A31736">
      <w:pPr>
        <w:pStyle w:val="Style28"/>
        <w:widowControl/>
        <w:numPr>
          <w:ilvl w:val="0"/>
          <w:numId w:val="11"/>
        </w:numPr>
        <w:spacing w:line="240" w:lineRule="auto"/>
        <w:ind w:left="0" w:firstLine="0"/>
        <w:rPr>
          <w:rStyle w:val="FontStyle112"/>
        </w:rPr>
      </w:pPr>
      <w:r>
        <w:rPr>
          <w:rStyle w:val="FontStyle112"/>
        </w:rPr>
        <w:t>психологическое сопровождение, оптимизирующее взаимодействие обучающегося с педагогами и соучениками;</w:t>
      </w:r>
    </w:p>
    <w:p w:rsidR="00B51AB8" w:rsidRDefault="00B51AB8" w:rsidP="00A31736">
      <w:pPr>
        <w:pStyle w:val="Style28"/>
        <w:widowControl/>
        <w:numPr>
          <w:ilvl w:val="0"/>
          <w:numId w:val="11"/>
        </w:numPr>
        <w:spacing w:line="240" w:lineRule="auto"/>
        <w:ind w:left="0" w:firstLine="0"/>
        <w:rPr>
          <w:rStyle w:val="FontStyle112"/>
        </w:rPr>
      </w:pPr>
      <w:r>
        <w:rPr>
          <w:rStyle w:val="FontStyle112"/>
        </w:rPr>
        <w:t>психологическое сопровождение, направленное на установление взаимодействия семьи и образовательной организации;</w:t>
      </w:r>
    </w:p>
    <w:p w:rsidR="00B51AB8" w:rsidRDefault="00B51AB8" w:rsidP="00A31736">
      <w:pPr>
        <w:pStyle w:val="Style28"/>
        <w:widowControl/>
        <w:numPr>
          <w:ilvl w:val="0"/>
          <w:numId w:val="11"/>
        </w:numPr>
        <w:spacing w:line="240" w:lineRule="auto"/>
        <w:ind w:left="0" w:firstLine="0"/>
        <w:rPr>
          <w:rStyle w:val="FontStyle112"/>
        </w:rPr>
      </w:pPr>
      <w:r>
        <w:rPr>
          <w:rStyle w:val="FontStyle112"/>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B51AB8" w:rsidRDefault="00B51AB8" w:rsidP="00A31736">
      <w:pPr>
        <w:pStyle w:val="Style28"/>
        <w:widowControl/>
        <w:numPr>
          <w:ilvl w:val="0"/>
          <w:numId w:val="11"/>
        </w:numPr>
        <w:spacing w:line="240" w:lineRule="auto"/>
        <w:ind w:left="0" w:firstLine="0"/>
        <w:rPr>
          <w:rStyle w:val="FontStyle112"/>
        </w:rPr>
      </w:pPr>
      <w:r>
        <w:rPr>
          <w:rStyle w:val="FontStyle112"/>
        </w:rPr>
        <w:t>индивидуализации обучения требуется в большей степени, чем для обучающихся, не имеющих ограничений по возможностям здоровья;</w:t>
      </w:r>
    </w:p>
    <w:p w:rsidR="00B51AB8" w:rsidRDefault="00B51AB8" w:rsidP="00A31736">
      <w:pPr>
        <w:pStyle w:val="Style28"/>
        <w:widowControl/>
        <w:numPr>
          <w:ilvl w:val="0"/>
          <w:numId w:val="11"/>
        </w:numPr>
        <w:spacing w:line="240" w:lineRule="auto"/>
        <w:ind w:left="0" w:firstLine="0"/>
        <w:rPr>
          <w:rStyle w:val="FontStyle112"/>
        </w:rPr>
      </w:pPr>
      <w:r>
        <w:rPr>
          <w:rStyle w:val="FontStyle112"/>
        </w:rPr>
        <w:t>следует обеспечить особую пространственную и временную организацию образовательной среды;</w:t>
      </w:r>
    </w:p>
    <w:p w:rsidR="00B51AB8" w:rsidRDefault="00B51AB8" w:rsidP="00A31736">
      <w:pPr>
        <w:pStyle w:val="Style28"/>
        <w:widowControl/>
        <w:numPr>
          <w:ilvl w:val="0"/>
          <w:numId w:val="11"/>
        </w:numPr>
        <w:spacing w:line="240" w:lineRule="auto"/>
        <w:ind w:left="0" w:firstLine="0"/>
        <w:rPr>
          <w:rStyle w:val="FontStyle112"/>
        </w:rPr>
      </w:pPr>
      <w:r>
        <w:rPr>
          <w:rStyle w:val="FontStyle112"/>
        </w:rPr>
        <w:t>необходимо максимальное расширение образовательного пространства за счет расширения социальных контактов с широким социумом.</w:t>
      </w:r>
    </w:p>
    <w:p w:rsidR="00B51AB8" w:rsidRDefault="00B51AB8" w:rsidP="00B51AB8">
      <w:pPr>
        <w:pStyle w:val="Style28"/>
        <w:widowControl/>
        <w:spacing w:line="240" w:lineRule="auto"/>
        <w:ind w:left="706" w:firstLine="0"/>
        <w:jc w:val="left"/>
        <w:rPr>
          <w:rStyle w:val="FontStyle112"/>
        </w:rPr>
      </w:pPr>
      <w:r>
        <w:rPr>
          <w:rStyle w:val="FontStyle112"/>
        </w:rPr>
        <w:t>К   особым    образовательным    потребностям,    характерным    для</w:t>
      </w:r>
    </w:p>
    <w:p w:rsidR="00B51AB8" w:rsidRDefault="00B51AB8" w:rsidP="00B51AB8">
      <w:pPr>
        <w:pStyle w:val="Style8"/>
        <w:widowControl/>
        <w:spacing w:line="240" w:lineRule="auto"/>
        <w:jc w:val="left"/>
        <w:rPr>
          <w:rStyle w:val="FontStyle114"/>
          <w:sz w:val="24"/>
          <w:szCs w:val="24"/>
        </w:rPr>
      </w:pPr>
      <w:r>
        <w:rPr>
          <w:rStyle w:val="FontStyle112"/>
        </w:rPr>
        <w:t>слабовидящих обучающихся, относятся:</w:t>
      </w:r>
    </w:p>
    <w:p w:rsidR="00B51AB8" w:rsidRDefault="00B51AB8" w:rsidP="00A31736">
      <w:pPr>
        <w:pStyle w:val="Style28"/>
        <w:widowControl/>
        <w:numPr>
          <w:ilvl w:val="0"/>
          <w:numId w:val="12"/>
        </w:numPr>
        <w:spacing w:line="240" w:lineRule="auto"/>
        <w:ind w:left="0" w:firstLine="0"/>
        <w:jc w:val="left"/>
        <w:rPr>
          <w:rStyle w:val="FontStyle112"/>
          <w:sz w:val="24"/>
          <w:szCs w:val="24"/>
        </w:rPr>
      </w:pPr>
      <w:r>
        <w:rPr>
          <w:rStyle w:val="FontStyle112"/>
        </w:rPr>
        <w:lastRenderedPageBreak/>
        <w:t>целенаправленное обогащение чувственного опыта через активизацию, развитие, обогащение зрительного восприятия и всех анализаторов; руководство зрительным восприятием;</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расширение, обогащение и коррекция предметных и пространственных представлений, формирование и расширение понятий;</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систематическое и целенаправленное развитие логических приемов переработки учебной информации;</w:t>
      </w:r>
    </w:p>
    <w:p w:rsidR="00B51AB8" w:rsidRDefault="00B51AB8" w:rsidP="00A31736">
      <w:pPr>
        <w:pStyle w:val="Style28"/>
        <w:widowControl/>
        <w:numPr>
          <w:ilvl w:val="0"/>
          <w:numId w:val="12"/>
        </w:numPr>
        <w:spacing w:line="240" w:lineRule="auto"/>
        <w:ind w:left="0" w:firstLine="0"/>
        <w:rPr>
          <w:rStyle w:val="FontStyle112"/>
        </w:rPr>
      </w:pPr>
      <w:r>
        <w:rPr>
          <w:rStyle w:val="FontStyle112"/>
        </w:rPr>
        <w:t>обеспечение доступности учебной информации для зрительного восприятия слабовидящих обучающихся;</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B51AB8" w:rsidRDefault="00B51AB8" w:rsidP="00A31736">
      <w:pPr>
        <w:pStyle w:val="Style28"/>
        <w:widowControl/>
        <w:numPr>
          <w:ilvl w:val="0"/>
          <w:numId w:val="12"/>
        </w:numPr>
        <w:spacing w:line="240" w:lineRule="auto"/>
        <w:ind w:left="0" w:firstLine="0"/>
        <w:rPr>
          <w:rStyle w:val="FontStyle112"/>
        </w:rPr>
      </w:pPr>
      <w:r>
        <w:rPr>
          <w:rStyle w:val="FontStyle112"/>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B51AB8" w:rsidRDefault="00B51AB8" w:rsidP="00A31736">
      <w:pPr>
        <w:pStyle w:val="Style28"/>
        <w:widowControl/>
        <w:numPr>
          <w:ilvl w:val="0"/>
          <w:numId w:val="12"/>
        </w:numPr>
        <w:spacing w:line="240" w:lineRule="auto"/>
        <w:ind w:left="0" w:firstLine="0"/>
        <w:jc w:val="left"/>
        <w:rPr>
          <w:rStyle w:val="FontStyle112"/>
        </w:rPr>
      </w:pPr>
      <w:r>
        <w:rPr>
          <w:rStyle w:val="FontStyle112"/>
        </w:rPr>
        <w:t>учет темпа учебной работы слабовидящих обучающихся;</w:t>
      </w:r>
    </w:p>
    <w:p w:rsidR="00B51AB8" w:rsidRDefault="00B51AB8" w:rsidP="00A31736">
      <w:pPr>
        <w:pStyle w:val="Style28"/>
        <w:widowControl/>
        <w:numPr>
          <w:ilvl w:val="0"/>
          <w:numId w:val="12"/>
        </w:numPr>
        <w:spacing w:line="240" w:lineRule="auto"/>
        <w:ind w:left="0" w:firstLine="0"/>
        <w:jc w:val="left"/>
        <w:rPr>
          <w:rStyle w:val="FontStyle112"/>
        </w:rPr>
      </w:pPr>
      <w:r>
        <w:rPr>
          <w:rStyle w:val="FontStyle112"/>
        </w:rPr>
        <w:t>увеличение времени на выполнение практических работ;</w:t>
      </w:r>
    </w:p>
    <w:p w:rsidR="00B51AB8" w:rsidRDefault="00B51AB8" w:rsidP="00A31736">
      <w:pPr>
        <w:pStyle w:val="Style28"/>
        <w:widowControl/>
        <w:numPr>
          <w:ilvl w:val="0"/>
          <w:numId w:val="12"/>
        </w:numPr>
        <w:spacing w:line="240" w:lineRule="auto"/>
        <w:ind w:left="0" w:firstLine="0"/>
        <w:rPr>
          <w:rStyle w:val="FontStyle112"/>
        </w:rPr>
      </w:pPr>
      <w:r>
        <w:rPr>
          <w:rStyle w:val="FontStyle112"/>
        </w:rPr>
        <w:t>введение в образовательную среду коррекционно-развивающего тифлопедагогического сопровождения;</w:t>
      </w:r>
    </w:p>
    <w:p w:rsidR="00B51AB8" w:rsidRDefault="00B51AB8" w:rsidP="00A31736">
      <w:pPr>
        <w:pStyle w:val="Style28"/>
        <w:widowControl/>
        <w:numPr>
          <w:ilvl w:val="0"/>
          <w:numId w:val="12"/>
        </w:numPr>
        <w:spacing w:line="240" w:lineRule="auto"/>
        <w:ind w:left="0" w:firstLine="0"/>
        <w:rPr>
          <w:rStyle w:val="FontStyle112"/>
        </w:rPr>
      </w:pPr>
      <w:r>
        <w:rPr>
          <w:rStyle w:val="FontStyle112"/>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B51AB8" w:rsidRDefault="00B51AB8" w:rsidP="00A31736">
      <w:pPr>
        <w:pStyle w:val="Style13"/>
        <w:widowControl/>
        <w:numPr>
          <w:ilvl w:val="0"/>
          <w:numId w:val="12"/>
        </w:numPr>
        <w:spacing w:line="240" w:lineRule="auto"/>
        <w:rPr>
          <w:rStyle w:val="FontStyle112"/>
        </w:rPr>
      </w:pPr>
      <w:r>
        <w:rPr>
          <w:rStyle w:val="FontStyle112"/>
        </w:rPr>
        <w:t>активное использование в учебно-познавательном процессе речи как средства компенсации нарушенных функций;</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целенаправленное формирование умений и навыков зрительной ориентировки в микро и макропространстве;</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B51AB8" w:rsidRDefault="00B51AB8" w:rsidP="00A31736">
      <w:pPr>
        <w:pStyle w:val="Style28"/>
        <w:widowControl/>
        <w:numPr>
          <w:ilvl w:val="0"/>
          <w:numId w:val="12"/>
        </w:numPr>
        <w:spacing w:line="240" w:lineRule="auto"/>
        <w:ind w:left="0" w:firstLine="0"/>
        <w:jc w:val="left"/>
        <w:rPr>
          <w:rStyle w:val="FontStyle112"/>
        </w:rPr>
      </w:pPr>
      <w:r>
        <w:rPr>
          <w:rStyle w:val="FontStyle112"/>
        </w:rPr>
        <w:t>повышение коммуникативной активности и компетентности;</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B51AB8" w:rsidRDefault="00B51AB8" w:rsidP="00A31736">
      <w:pPr>
        <w:pStyle w:val="Style28"/>
        <w:widowControl/>
        <w:numPr>
          <w:ilvl w:val="0"/>
          <w:numId w:val="12"/>
        </w:numPr>
        <w:spacing w:line="240" w:lineRule="auto"/>
        <w:ind w:left="0" w:firstLine="0"/>
        <w:rPr>
          <w:rStyle w:val="FontStyle112"/>
        </w:rPr>
      </w:pPr>
      <w:r>
        <w:rPr>
          <w:rStyle w:val="FontStyle112"/>
        </w:rPr>
        <w:t>поддержание и наращивание зрительной работоспособности слабовидящего обучающегося в образовательном процессе;</w:t>
      </w:r>
    </w:p>
    <w:p w:rsidR="00B51AB8" w:rsidRDefault="00B51AB8" w:rsidP="00A31736">
      <w:pPr>
        <w:pStyle w:val="Style28"/>
        <w:widowControl/>
        <w:numPr>
          <w:ilvl w:val="0"/>
          <w:numId w:val="12"/>
        </w:numPr>
        <w:spacing w:line="240" w:lineRule="auto"/>
        <w:ind w:left="0" w:firstLine="0"/>
        <w:jc w:val="left"/>
        <w:rPr>
          <w:rStyle w:val="FontStyle112"/>
        </w:rPr>
      </w:pPr>
      <w:r>
        <w:rPr>
          <w:rStyle w:val="FontStyle112"/>
        </w:rPr>
        <w:t>поддержание психофизического тонуса слабовидящих;</w:t>
      </w:r>
    </w:p>
    <w:p w:rsidR="00B51AB8" w:rsidRDefault="00B51AB8" w:rsidP="00A31736">
      <w:pPr>
        <w:pStyle w:val="Style28"/>
        <w:widowControl/>
        <w:numPr>
          <w:ilvl w:val="0"/>
          <w:numId w:val="12"/>
        </w:numPr>
        <w:spacing w:line="240" w:lineRule="auto"/>
        <w:ind w:left="0" w:firstLine="0"/>
        <w:rPr>
          <w:rStyle w:val="FontStyle112"/>
        </w:rPr>
      </w:pPr>
      <w:r>
        <w:rPr>
          <w:rStyle w:val="FontStyle112"/>
        </w:rPr>
        <w:t>совершенствование и развитие регуляторных (самоконтроль, самооценка) и рефлексивных (самоотношение) образований.</w:t>
      </w:r>
    </w:p>
    <w:p w:rsidR="00B51AB8" w:rsidRDefault="00B51AB8" w:rsidP="00B51AB8">
      <w:pPr>
        <w:pStyle w:val="Style18"/>
        <w:widowControl/>
        <w:spacing w:line="240" w:lineRule="auto"/>
        <w:rPr>
          <w:bCs/>
        </w:rPr>
      </w:pPr>
      <w:r>
        <w:rPr>
          <w:bCs/>
        </w:rPr>
        <w:t xml:space="preserve">Адаптированная основная образовательная программа </w:t>
      </w:r>
      <w:r>
        <w:rPr>
          <w:rStyle w:val="FontStyle113"/>
          <w:b w:val="0"/>
        </w:rPr>
        <w:t xml:space="preserve">МОАУ «СОШ №13 г.Новотроицка Оренбургской области» </w:t>
      </w:r>
      <w:r>
        <w:rPr>
          <w:bCs/>
        </w:rPr>
        <w:t>разработана на основе следующих нормативных документов:</w:t>
      </w:r>
    </w:p>
    <w:p w:rsidR="00B51AB8" w:rsidRDefault="00B51AB8" w:rsidP="00B51AB8">
      <w:pPr>
        <w:jc w:val="both"/>
        <w:rPr>
          <w:bCs/>
        </w:rPr>
      </w:pPr>
      <w:r>
        <w:rPr>
          <w:bCs/>
        </w:rPr>
        <w:t xml:space="preserve">1. Федеральный закон от 29.12.2012г. №273-ФЗ «Об образовании в Российской </w:t>
      </w:r>
      <w:r>
        <w:rPr>
          <w:bCs/>
        </w:rPr>
        <w:lastRenderedPageBreak/>
        <w:t>федерации».</w:t>
      </w:r>
    </w:p>
    <w:p w:rsidR="00B51AB8" w:rsidRDefault="00B51AB8" w:rsidP="00B51AB8">
      <w:pPr>
        <w:jc w:val="both"/>
        <w:rPr>
          <w:bCs/>
        </w:rPr>
      </w:pPr>
      <w:r>
        <w:rPr>
          <w:bCs/>
        </w:rPr>
        <w:t>2. Федеральный закон от 24.11.1995г. №181-ФЗ «О социальной защите инвалидов в Российской федерации».</w:t>
      </w:r>
    </w:p>
    <w:p w:rsidR="00B51AB8" w:rsidRDefault="00B51AB8" w:rsidP="00B51AB8">
      <w:pPr>
        <w:jc w:val="both"/>
        <w:rPr>
          <w:bCs/>
        </w:rPr>
      </w:pPr>
      <w:r>
        <w:rPr>
          <w:bCs/>
        </w:rPr>
        <w:t>3. Федеральный закон от 03.05.2012г. №46-ФЗ «О ратификации Конвенции о правах инвалидов».</w:t>
      </w:r>
    </w:p>
    <w:p w:rsidR="00B51AB8" w:rsidRDefault="00B51AB8" w:rsidP="00B51AB8">
      <w:pPr>
        <w:jc w:val="both"/>
        <w:rPr>
          <w:bCs/>
        </w:rPr>
      </w:pPr>
      <w:r>
        <w:rPr>
          <w:bCs/>
        </w:rPr>
        <w:t>4. Указ Президента РФ от 01.06.2012г. №761 «О национальной стратегии действий в интересах детей на 2012-2017 годы».</w:t>
      </w:r>
    </w:p>
    <w:p w:rsidR="00B51AB8" w:rsidRDefault="00B51AB8" w:rsidP="00B51AB8">
      <w:pPr>
        <w:jc w:val="both"/>
        <w:rPr>
          <w:bCs/>
        </w:rPr>
      </w:pPr>
      <w:r>
        <w:rPr>
          <w:bCs/>
        </w:rPr>
        <w:t>5. Постановление правительства РФ от 17.03.2011г. №175 «О государственной программе Российской Федерации  «Доступная среда» на 2011-2015 годы».</w:t>
      </w:r>
    </w:p>
    <w:p w:rsidR="00B51AB8" w:rsidRDefault="00B51AB8" w:rsidP="00B51AB8">
      <w:pPr>
        <w:jc w:val="both"/>
        <w:rPr>
          <w:bCs/>
        </w:rPr>
      </w:pPr>
      <w:r>
        <w:rPr>
          <w:bCs/>
        </w:rPr>
        <w:t>6.  Приказ Министерства образования и науки Российской Федерации (Минобрнауки России)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B51AB8" w:rsidRDefault="00B51AB8" w:rsidP="00B51AB8">
      <w:pPr>
        <w:jc w:val="both"/>
        <w:rPr>
          <w:bCs/>
        </w:rPr>
      </w:pPr>
      <w:r>
        <w:rPr>
          <w:bCs/>
        </w:rPr>
        <w:t>7. Приказ министерства образования и науки Российской Федерации от 20.09.2013г. №1082 «Об утверждении положения о психолого-медико-педагогической комиссии».</w:t>
      </w:r>
    </w:p>
    <w:p w:rsidR="00B51AB8" w:rsidRDefault="00B51AB8" w:rsidP="00B51AB8">
      <w:pPr>
        <w:jc w:val="both"/>
        <w:rPr>
          <w:bCs/>
        </w:rPr>
      </w:pPr>
      <w:r>
        <w:rPr>
          <w:bCs/>
        </w:rPr>
        <w:t>8. Письмо министерства образования и науки Российской Федерации от 27.03.2000г.  №27/901-6 «О психолого-медико-педагогическом консилиуме (ПМПк образовательного учреждения».</w:t>
      </w:r>
    </w:p>
    <w:p w:rsidR="00B51AB8" w:rsidRDefault="00B51AB8" w:rsidP="00B51AB8">
      <w:pPr>
        <w:jc w:val="both"/>
        <w:rPr>
          <w:bCs/>
        </w:rPr>
      </w:pPr>
      <w:r>
        <w:rPr>
          <w:bCs/>
        </w:rPr>
        <w:t>9. Письмо министерства образования и науки Российской Федерации от 07.06.2013г. №ИР-535/07 «О коррекционном и инклюзивном образовании детей».</w:t>
      </w:r>
    </w:p>
    <w:p w:rsidR="00B51AB8" w:rsidRDefault="00B51AB8" w:rsidP="00B51AB8">
      <w:pPr>
        <w:jc w:val="both"/>
        <w:rPr>
          <w:bCs/>
        </w:rPr>
      </w:pPr>
      <w:r>
        <w:rPr>
          <w:bCs/>
        </w:rPr>
        <w:t>10. Письмо министерства образования и науки Российской Федерации от 18.04.2008г. №АФ-150/06 «О создании условий для получения образования детьми с ограниченными возможностями здоровья и детьми-инвалидами».</w:t>
      </w:r>
    </w:p>
    <w:p w:rsidR="00B51AB8" w:rsidRDefault="00B51AB8" w:rsidP="00B51AB8">
      <w:pPr>
        <w:jc w:val="both"/>
        <w:rPr>
          <w:bCs/>
        </w:rPr>
      </w:pPr>
      <w:r>
        <w:rPr>
          <w:bCs/>
        </w:rPr>
        <w:t>11. Национальная образовательная инициатива «Наша новая школа». Утверждена Президентом РФ 04.02.2010г., Пр-271.</w:t>
      </w:r>
    </w:p>
    <w:p w:rsidR="00B51AB8" w:rsidRDefault="00B51AB8" w:rsidP="00B51AB8">
      <w:pPr>
        <w:jc w:val="both"/>
      </w:pPr>
      <w:r>
        <w:tab/>
        <w:t>АООП для учащихся с нарушениями зрения реализуется  при участие в образовательном процессе  разных специалистов и педагогов:</w:t>
      </w:r>
    </w:p>
    <w:p w:rsidR="00B51AB8" w:rsidRDefault="00B51AB8" w:rsidP="00B51AB8">
      <w:r>
        <w:t>- педагога-психолога;</w:t>
      </w:r>
    </w:p>
    <w:p w:rsidR="00B51AB8" w:rsidRDefault="00B51AB8" w:rsidP="00B51AB8">
      <w:r>
        <w:t>- логопеда;</w:t>
      </w:r>
    </w:p>
    <w:p w:rsidR="00B51AB8" w:rsidRDefault="00B51AB8" w:rsidP="00B51AB8">
      <w:r>
        <w:t>- учителей-предметников;</w:t>
      </w:r>
    </w:p>
    <w:p w:rsidR="00B51AB8" w:rsidRDefault="00B51AB8" w:rsidP="00B51AB8">
      <w:r>
        <w:t>- школьного медицинского работника – фельдшера;</w:t>
      </w:r>
    </w:p>
    <w:p w:rsidR="00B51AB8" w:rsidRDefault="00B51AB8" w:rsidP="00B51AB8">
      <w:r>
        <w:t>- социального педагога.</w:t>
      </w:r>
    </w:p>
    <w:p w:rsidR="00B51AB8" w:rsidRDefault="00B51AB8" w:rsidP="00B51AB8">
      <w:pPr>
        <w:ind w:firstLine="708"/>
        <w:jc w:val="both"/>
      </w:pPr>
      <w:r>
        <w:t xml:space="preserve">В 2016-2017 учебном году в МОАУ СОШ №13 по АООП для учащихся с нарушениями зрения осуществляется обучение </w:t>
      </w:r>
      <w:r w:rsidR="005F4206">
        <w:t>одного учащегося 1 класса.</w:t>
      </w:r>
    </w:p>
    <w:p w:rsidR="00B51AB8" w:rsidRDefault="00B51AB8" w:rsidP="00B51AB8">
      <w:pPr>
        <w:jc w:val="both"/>
      </w:pPr>
      <w:r>
        <w:t xml:space="preserve"> </w:t>
      </w:r>
      <w:r>
        <w:tab/>
        <w:t>Входная психолого-педагогическая диагностика показала, что учащийся не испытывает ярко выраженные затруднения в усвоении учебных программ, обусловленные недостаточными познавательными способностями, не выявила расстройств психологического развития (школьных навыков, речи, внимания, памяти), нарушениями в организации деятельности и поведения, влияющих на процесс обучения. У мальчика не выявлены недостатки в формировании высших психических функций, темп и становление познавательной деятельности в норме, трудностей в произвольной саморегуляции не наблюдаются, речевое развитие, развитие мелкой ручной моторики, эмоциональной сферы соответствуют возрасту.</w:t>
      </w:r>
    </w:p>
    <w:p w:rsidR="00B51AB8" w:rsidRDefault="00B51AB8" w:rsidP="00B51AB8">
      <w:pPr>
        <w:ind w:firstLine="708"/>
        <w:jc w:val="both"/>
      </w:pPr>
      <w:r>
        <w:t>Педагоги, реализующие Адаптированную образовательную программу:</w:t>
      </w:r>
    </w:p>
    <w:p w:rsidR="00B51AB8" w:rsidRDefault="00B51AB8" w:rsidP="00B51AB8">
      <w:pPr>
        <w:jc w:val="both"/>
      </w:pPr>
      <w:r>
        <w:t>- Бурова Татьяна Петровна – 1 «В» класс – учитель начальных классов, образование среднее педагогическое, стаж работы –</w:t>
      </w:r>
      <w:r w:rsidR="005F4206">
        <w:t xml:space="preserve"> </w:t>
      </w:r>
      <w:r>
        <w:t>30 лет, первая квалификационная категории. Прошла обучение по программе курсовой подготовки «Реализация ФГОС НОО обучающихся с ОВЗ и интеллектуальными нарушениями», 2015 г.</w:t>
      </w:r>
    </w:p>
    <w:p w:rsidR="00B51AB8" w:rsidRDefault="00B51AB8" w:rsidP="00B51AB8">
      <w:pPr>
        <w:pStyle w:val="a7"/>
        <w:spacing w:after="0" w:line="240" w:lineRule="auto"/>
        <w:jc w:val="both"/>
        <w:rPr>
          <w:rFonts w:ascii="Times New Roman" w:hAnsi="Times New Roman"/>
          <w:color w:val="auto"/>
          <w:sz w:val="24"/>
          <w:szCs w:val="24"/>
        </w:rPr>
      </w:pPr>
      <w:r>
        <w:rPr>
          <w:rFonts w:ascii="Times New Roman" w:hAnsi="Times New Roman"/>
          <w:bCs/>
          <w:color w:val="auto"/>
          <w:sz w:val="24"/>
          <w:szCs w:val="24"/>
        </w:rPr>
        <w:tab/>
        <w:t xml:space="preserve">Школьный медицинский работник Кривохижина Олеся Владимировна контролирует соблюдение </w:t>
      </w:r>
      <w:r>
        <w:rPr>
          <w:rFonts w:ascii="Times New Roman" w:hAnsi="Times New Roman"/>
          <w:color w:val="auto"/>
          <w:sz w:val="24"/>
          <w:szCs w:val="24"/>
        </w:rPr>
        <w:t>требований СанПин 2.4.2.2821-10.</w:t>
      </w:r>
    </w:p>
    <w:p w:rsidR="00B51AB8" w:rsidRDefault="00B51AB8" w:rsidP="00B51AB8">
      <w:pPr>
        <w:ind w:firstLine="708"/>
        <w:jc w:val="both"/>
      </w:pPr>
      <w:r>
        <w:rPr>
          <w:bCs/>
        </w:rPr>
        <w:t>Педагог - психолог Чижикова Вероника Геннадьевна проводит диагностику эмоциональной сферы, эстетических и познавательных потребностей и  оказывает п</w:t>
      </w:r>
      <w:r>
        <w:t xml:space="preserve">омощь </w:t>
      </w:r>
      <w:r>
        <w:lastRenderedPageBreak/>
        <w:t>ребенку и родителям (законным представителям) в решении сложных социально-эмоциональных проблем.</w:t>
      </w:r>
    </w:p>
    <w:p w:rsidR="00B51AB8" w:rsidRDefault="00B51AB8" w:rsidP="00B51AB8">
      <w:pPr>
        <w:jc w:val="both"/>
      </w:pPr>
      <w:r>
        <w:t xml:space="preserve">     Совместно с социальным  педагогом, педагогом – психологом, логопедом и медсестрой комплексное психолого-педагогическое и  медико-социальное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w:t>
      </w:r>
    </w:p>
    <w:p w:rsidR="00B51AB8" w:rsidRDefault="00B51AB8" w:rsidP="00B51AB8">
      <w:pPr>
        <w:pStyle w:val="Style2"/>
        <w:widowControl/>
        <w:ind w:left="499"/>
      </w:pPr>
    </w:p>
    <w:p w:rsidR="00B51AB8" w:rsidRDefault="00B51AB8" w:rsidP="00B51AB8">
      <w:pPr>
        <w:pStyle w:val="Style2"/>
        <w:widowControl/>
        <w:ind w:left="499"/>
        <w:outlineLvl w:val="2"/>
        <w:rPr>
          <w:rStyle w:val="FontStyle113"/>
          <w:sz w:val="24"/>
          <w:szCs w:val="24"/>
        </w:rPr>
      </w:pPr>
      <w:bookmarkStart w:id="4" w:name="_Toc462195243"/>
      <w:r>
        <w:rPr>
          <w:rStyle w:val="FontStyle113"/>
        </w:rPr>
        <w:t>2.1.2.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bookmarkEnd w:id="4"/>
    </w:p>
    <w:p w:rsidR="00B51AB8" w:rsidRDefault="00B51AB8" w:rsidP="00B51AB8">
      <w:pPr>
        <w:pStyle w:val="Style28"/>
        <w:widowControl/>
        <w:spacing w:line="240" w:lineRule="auto"/>
        <w:ind w:firstLine="710"/>
        <w:rPr>
          <w:rStyle w:val="FontStyle112"/>
          <w:sz w:val="24"/>
          <w:szCs w:val="24"/>
        </w:rPr>
      </w:pPr>
      <w:r>
        <w:rPr>
          <w:rStyle w:val="FontStyle112"/>
        </w:rPr>
        <w:t>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w:t>
      </w:r>
    </w:p>
    <w:p w:rsidR="00B51AB8" w:rsidRDefault="00B51AB8" w:rsidP="00B51AB8">
      <w:pPr>
        <w:pStyle w:val="Style18"/>
        <w:widowControl/>
        <w:spacing w:line="240" w:lineRule="auto"/>
        <w:ind w:firstLine="701"/>
        <w:rPr>
          <w:rStyle w:val="FontStyle113"/>
          <w:sz w:val="24"/>
          <w:szCs w:val="24"/>
        </w:rPr>
      </w:pPr>
      <w:r>
        <w:rPr>
          <w:rStyle w:val="FontStyle112"/>
        </w:rPr>
        <w:t xml:space="preserve">В требования к планируемым результатам освоения АООП НОО включаются </w:t>
      </w:r>
      <w:r>
        <w:rPr>
          <w:rStyle w:val="FontStyle113"/>
        </w:rPr>
        <w:t>требования к результатам освоения слабовидящими обучающимися программы коррекционной работы.</w:t>
      </w:r>
    </w:p>
    <w:p w:rsidR="00B51AB8" w:rsidRDefault="00B51AB8" w:rsidP="00B51AB8">
      <w:pPr>
        <w:pStyle w:val="Style28"/>
        <w:widowControl/>
        <w:spacing w:line="240" w:lineRule="auto"/>
        <w:rPr>
          <w:rStyle w:val="FontStyle112"/>
          <w:sz w:val="24"/>
          <w:szCs w:val="24"/>
        </w:rPr>
      </w:pPr>
      <w:r>
        <w:rPr>
          <w:rStyle w:val="FontStyle112"/>
        </w:rPr>
        <w:t>Результатами освоения слабовидящими обучающимися программы коррекционной работы выступают:</w:t>
      </w:r>
    </w:p>
    <w:p w:rsidR="00B51AB8" w:rsidRDefault="00B51AB8" w:rsidP="00A31736">
      <w:pPr>
        <w:pStyle w:val="Style28"/>
        <w:widowControl/>
        <w:numPr>
          <w:ilvl w:val="0"/>
          <w:numId w:val="13"/>
        </w:numPr>
        <w:spacing w:line="240" w:lineRule="auto"/>
        <w:rPr>
          <w:rStyle w:val="FontStyle112"/>
        </w:rPr>
      </w:pPr>
      <w:r>
        <w:rPr>
          <w:rStyle w:val="FontStyle112"/>
        </w:rPr>
        <w:t>овладение эффективными компенсаторными способами учебно-познавательной и предметно-практической деятельности;</w:t>
      </w:r>
    </w:p>
    <w:p w:rsidR="00B51AB8" w:rsidRDefault="00B51AB8" w:rsidP="00B51AB8">
      <w:pPr>
        <w:widowControl/>
        <w:autoSpaceDE/>
        <w:autoSpaceDN/>
        <w:adjustRightInd/>
        <w:rPr>
          <w:rStyle w:val="FontStyle112"/>
        </w:rPr>
        <w:sectPr w:rsidR="00B51AB8">
          <w:type w:val="continuous"/>
          <w:pgSz w:w="11907" w:h="16839"/>
          <w:pgMar w:top="1134" w:right="850" w:bottom="1134" w:left="1701" w:header="720" w:footer="720" w:gutter="0"/>
          <w:cols w:space="720"/>
        </w:sectPr>
      </w:pPr>
    </w:p>
    <w:p w:rsidR="00B51AB8" w:rsidRDefault="00B51AB8" w:rsidP="00A31736">
      <w:pPr>
        <w:pStyle w:val="Style19"/>
        <w:widowControl/>
        <w:numPr>
          <w:ilvl w:val="0"/>
          <w:numId w:val="14"/>
        </w:numPr>
        <w:tabs>
          <w:tab w:val="left" w:pos="0"/>
        </w:tabs>
        <w:spacing w:line="240" w:lineRule="auto"/>
        <w:ind w:left="0" w:firstLine="0"/>
        <w:rPr>
          <w:rStyle w:val="FontStyle112"/>
        </w:rPr>
      </w:pPr>
      <w:r>
        <w:rPr>
          <w:rStyle w:val="FontStyle112"/>
        </w:rPr>
        <w:lastRenderedPageBreak/>
        <w:t>овладение умением осуществлять учебно-познавательную деятельность с учетом имеющихся противопоказаний и ограничений;</w:t>
      </w:r>
    </w:p>
    <w:p w:rsidR="00B51AB8" w:rsidRDefault="00B51AB8" w:rsidP="00A31736">
      <w:pPr>
        <w:pStyle w:val="Style19"/>
        <w:widowControl/>
        <w:numPr>
          <w:ilvl w:val="0"/>
          <w:numId w:val="14"/>
        </w:numPr>
        <w:tabs>
          <w:tab w:val="left" w:pos="0"/>
        </w:tabs>
        <w:spacing w:line="240" w:lineRule="auto"/>
        <w:ind w:left="0" w:firstLine="0"/>
        <w:rPr>
          <w:rStyle w:val="FontStyle112"/>
        </w:rPr>
      </w:pPr>
      <w:r>
        <w:rPr>
          <w:rStyle w:val="FontStyle112"/>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B51AB8" w:rsidRDefault="00B51AB8" w:rsidP="00A31736">
      <w:pPr>
        <w:pStyle w:val="Style19"/>
        <w:widowControl/>
        <w:numPr>
          <w:ilvl w:val="0"/>
          <w:numId w:val="14"/>
        </w:numPr>
        <w:tabs>
          <w:tab w:val="left" w:pos="0"/>
        </w:tabs>
        <w:spacing w:line="240" w:lineRule="auto"/>
        <w:ind w:left="0" w:firstLine="0"/>
        <w:rPr>
          <w:rStyle w:val="FontStyle112"/>
        </w:rPr>
      </w:pPr>
      <w:r>
        <w:rPr>
          <w:rStyle w:val="FontStyle112"/>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B51AB8" w:rsidRDefault="00B51AB8" w:rsidP="00A31736">
      <w:pPr>
        <w:pStyle w:val="Style19"/>
        <w:widowControl/>
        <w:numPr>
          <w:ilvl w:val="0"/>
          <w:numId w:val="14"/>
        </w:numPr>
        <w:tabs>
          <w:tab w:val="left" w:pos="0"/>
        </w:tabs>
        <w:spacing w:line="240" w:lineRule="auto"/>
        <w:ind w:left="0" w:firstLine="0"/>
        <w:rPr>
          <w:rStyle w:val="FontStyle112"/>
        </w:rPr>
      </w:pPr>
      <w:r>
        <w:rPr>
          <w:rStyle w:val="FontStyle112"/>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B51AB8" w:rsidRDefault="00B51AB8" w:rsidP="00A31736">
      <w:pPr>
        <w:pStyle w:val="Style26"/>
        <w:widowControl/>
        <w:numPr>
          <w:ilvl w:val="0"/>
          <w:numId w:val="14"/>
        </w:numPr>
        <w:tabs>
          <w:tab w:val="left" w:pos="0"/>
        </w:tabs>
        <w:spacing w:line="240" w:lineRule="auto"/>
        <w:ind w:left="0" w:firstLine="0"/>
        <w:jc w:val="both"/>
        <w:rPr>
          <w:rStyle w:val="FontStyle112"/>
        </w:rPr>
      </w:pPr>
      <w:r>
        <w:rPr>
          <w:rStyle w:val="FontStyle112"/>
        </w:rPr>
        <w:lastRenderedPageBreak/>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B51AB8" w:rsidRDefault="00B51AB8" w:rsidP="00B51AB8">
      <w:pPr>
        <w:pStyle w:val="Style28"/>
        <w:widowControl/>
        <w:spacing w:line="240" w:lineRule="auto"/>
        <w:ind w:firstLine="706"/>
        <w:rPr>
          <w:rStyle w:val="FontStyle112"/>
        </w:rPr>
      </w:pPr>
      <w:r>
        <w:rPr>
          <w:rStyle w:val="FontStyle113"/>
        </w:rPr>
        <w:t xml:space="preserve">Результаты </w:t>
      </w:r>
      <w:r>
        <w:rPr>
          <w:rStyle w:val="FontStyle112"/>
        </w:rPr>
        <w:t>освоения слабовидящим обучающимся программы коррекционной работы проявляются в следующих достижениях:</w:t>
      </w:r>
    </w:p>
    <w:p w:rsidR="00B51AB8" w:rsidRDefault="00B51AB8" w:rsidP="00A31736">
      <w:pPr>
        <w:pStyle w:val="Style28"/>
        <w:widowControl/>
        <w:numPr>
          <w:ilvl w:val="0"/>
          <w:numId w:val="15"/>
        </w:numPr>
        <w:spacing w:line="240" w:lineRule="auto"/>
        <w:ind w:left="0" w:firstLine="0"/>
        <w:rPr>
          <w:rStyle w:val="FontStyle112"/>
        </w:rPr>
      </w:pPr>
      <w:r>
        <w:rPr>
          <w:rStyle w:val="FontStyle112"/>
        </w:rPr>
        <w:t>использует все анализаторы и компенсаторные способы деятельности в учебно-познавательном процессе и повседневной жизни;</w:t>
      </w:r>
    </w:p>
    <w:p w:rsidR="00B51AB8" w:rsidRDefault="00B51AB8" w:rsidP="00A31736">
      <w:pPr>
        <w:pStyle w:val="Style28"/>
        <w:widowControl/>
        <w:numPr>
          <w:ilvl w:val="0"/>
          <w:numId w:val="15"/>
        </w:numPr>
        <w:spacing w:line="240" w:lineRule="auto"/>
        <w:ind w:left="0" w:firstLine="0"/>
        <w:rPr>
          <w:rStyle w:val="FontStyle112"/>
        </w:rPr>
      </w:pPr>
      <w:r>
        <w:rPr>
          <w:rStyle w:val="FontStyle112"/>
        </w:rPr>
        <w:t>сформировал основные навыки ориентировки в микропространстве; овладел основными навыками ориентировки в макропространстве;</w:t>
      </w:r>
    </w:p>
    <w:p w:rsidR="00B51AB8" w:rsidRDefault="00B51AB8" w:rsidP="00A31736">
      <w:pPr>
        <w:pStyle w:val="Style28"/>
        <w:widowControl/>
        <w:numPr>
          <w:ilvl w:val="0"/>
          <w:numId w:val="15"/>
        </w:numPr>
        <w:spacing w:line="240" w:lineRule="auto"/>
        <w:ind w:left="0" w:firstLine="0"/>
        <w:rPr>
          <w:rStyle w:val="FontStyle112"/>
        </w:rPr>
      </w:pPr>
      <w:r>
        <w:rPr>
          <w:rStyle w:val="FontStyle112"/>
        </w:rPr>
        <w:t>имеет адекватные (в соответствии с возрастом) предметные (конкретные и обобщенные), пространственные, социальные представления;</w:t>
      </w:r>
    </w:p>
    <w:p w:rsidR="00B51AB8" w:rsidRDefault="00B51AB8" w:rsidP="00A31736">
      <w:pPr>
        <w:pStyle w:val="Style28"/>
        <w:widowControl/>
        <w:numPr>
          <w:ilvl w:val="0"/>
          <w:numId w:val="15"/>
        </w:numPr>
        <w:spacing w:line="240" w:lineRule="auto"/>
        <w:ind w:left="0" w:firstLine="0"/>
        <w:jc w:val="left"/>
        <w:rPr>
          <w:rStyle w:val="FontStyle112"/>
        </w:rPr>
      </w:pPr>
      <w:r>
        <w:rPr>
          <w:rStyle w:val="FontStyle112"/>
        </w:rPr>
        <w:t>проявляет познавательный интерес, познавательную активность;</w:t>
      </w:r>
    </w:p>
    <w:p w:rsidR="00B51AB8" w:rsidRDefault="00B51AB8" w:rsidP="00A31736">
      <w:pPr>
        <w:pStyle w:val="Style28"/>
        <w:widowControl/>
        <w:numPr>
          <w:ilvl w:val="0"/>
          <w:numId w:val="15"/>
        </w:numPr>
        <w:spacing w:line="240" w:lineRule="auto"/>
        <w:ind w:left="0" w:firstLine="0"/>
        <w:rPr>
          <w:rStyle w:val="FontStyle112"/>
        </w:rPr>
      </w:pPr>
      <w:r>
        <w:rPr>
          <w:rStyle w:val="FontStyle112"/>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B51AB8" w:rsidRDefault="00B51AB8" w:rsidP="00A31736">
      <w:pPr>
        <w:pStyle w:val="Style28"/>
        <w:widowControl/>
        <w:numPr>
          <w:ilvl w:val="0"/>
          <w:numId w:val="15"/>
        </w:numPr>
        <w:spacing w:line="240" w:lineRule="auto"/>
        <w:ind w:left="0" w:firstLine="0"/>
        <w:rPr>
          <w:rStyle w:val="FontStyle112"/>
        </w:rPr>
      </w:pPr>
      <w:r>
        <w:rPr>
          <w:rStyle w:val="FontStyle112"/>
        </w:rPr>
        <w:t>проявляет стремление к самостоятельности и независимости от окружающих (в учебных и бытовых ситуациях);</w:t>
      </w:r>
    </w:p>
    <w:p w:rsidR="00B51AB8" w:rsidRDefault="00B51AB8" w:rsidP="00A31736">
      <w:pPr>
        <w:pStyle w:val="Style28"/>
        <w:widowControl/>
        <w:numPr>
          <w:ilvl w:val="0"/>
          <w:numId w:val="15"/>
        </w:numPr>
        <w:spacing w:line="240" w:lineRule="auto"/>
        <w:ind w:left="0" w:firstLine="0"/>
        <w:jc w:val="left"/>
        <w:rPr>
          <w:rStyle w:val="FontStyle112"/>
        </w:rPr>
      </w:pPr>
      <w:r>
        <w:rPr>
          <w:rStyle w:val="FontStyle112"/>
        </w:rPr>
        <w:t>умеет адекватно использовать речевые и неречевые средства общения;</w:t>
      </w:r>
    </w:p>
    <w:p w:rsidR="00B51AB8" w:rsidRDefault="00B51AB8" w:rsidP="00A31736">
      <w:pPr>
        <w:pStyle w:val="Style28"/>
        <w:widowControl/>
        <w:numPr>
          <w:ilvl w:val="0"/>
          <w:numId w:val="15"/>
        </w:numPr>
        <w:spacing w:line="240" w:lineRule="auto"/>
        <w:ind w:left="0" w:firstLine="0"/>
        <w:jc w:val="left"/>
        <w:rPr>
          <w:rStyle w:val="FontStyle112"/>
        </w:rPr>
      </w:pPr>
      <w:r>
        <w:rPr>
          <w:rStyle w:val="FontStyle112"/>
        </w:rPr>
        <w:t>способен к проявлению социальной активности;</w:t>
      </w:r>
    </w:p>
    <w:p w:rsidR="00B51AB8" w:rsidRDefault="00B51AB8" w:rsidP="00A31736">
      <w:pPr>
        <w:pStyle w:val="Style28"/>
        <w:widowControl/>
        <w:numPr>
          <w:ilvl w:val="0"/>
          <w:numId w:val="15"/>
        </w:numPr>
        <w:spacing w:line="240" w:lineRule="auto"/>
        <w:ind w:left="0" w:firstLine="0"/>
        <w:jc w:val="left"/>
        <w:rPr>
          <w:rStyle w:val="FontStyle112"/>
        </w:rPr>
      </w:pPr>
      <w:r>
        <w:rPr>
          <w:rStyle w:val="FontStyle112"/>
        </w:rPr>
        <w:t>способен к соучастию, сопереживанию, эмоциональной отзывчивости;</w:t>
      </w:r>
    </w:p>
    <w:p w:rsidR="00B51AB8" w:rsidRDefault="00B51AB8" w:rsidP="00A31736">
      <w:pPr>
        <w:pStyle w:val="Style26"/>
        <w:widowControl/>
        <w:numPr>
          <w:ilvl w:val="0"/>
          <w:numId w:val="15"/>
        </w:numPr>
        <w:spacing w:line="240" w:lineRule="auto"/>
        <w:ind w:left="0" w:firstLine="0"/>
        <w:rPr>
          <w:rStyle w:val="FontStyle112"/>
        </w:rPr>
      </w:pPr>
      <w:r>
        <w:rPr>
          <w:rStyle w:val="FontStyle112"/>
        </w:rPr>
        <w:t>способен проявлять настойчивость в достижении цели; способен  к  самоконтролю  и   саморегуляции   (в   соответствии   с возрастом);</w:t>
      </w:r>
    </w:p>
    <w:p w:rsidR="00B51AB8" w:rsidRDefault="00B51AB8" w:rsidP="00A31736">
      <w:pPr>
        <w:pStyle w:val="Style28"/>
        <w:widowControl/>
        <w:numPr>
          <w:ilvl w:val="0"/>
          <w:numId w:val="15"/>
        </w:numPr>
        <w:spacing w:line="240" w:lineRule="auto"/>
        <w:ind w:left="0" w:firstLine="0"/>
        <w:rPr>
          <w:rStyle w:val="FontStyle112"/>
        </w:rPr>
      </w:pPr>
      <w:r>
        <w:rPr>
          <w:rStyle w:val="FontStyle112"/>
        </w:rPr>
        <w:t>знает и учитывает в учебно-познавательной деятельности и повседневной жизни имеющиеся противопоказания и ограничения.</w:t>
      </w:r>
    </w:p>
    <w:p w:rsidR="00B51AB8" w:rsidRDefault="00B51AB8" w:rsidP="00B51AB8">
      <w:pPr>
        <w:pStyle w:val="Style2"/>
        <w:widowControl/>
        <w:outlineLvl w:val="1"/>
      </w:pPr>
    </w:p>
    <w:p w:rsidR="00B51AB8" w:rsidRDefault="00B51AB8" w:rsidP="00B51AB8">
      <w:pPr>
        <w:pStyle w:val="Style2"/>
        <w:widowControl/>
        <w:outlineLvl w:val="2"/>
        <w:rPr>
          <w:rStyle w:val="FontStyle113"/>
          <w:sz w:val="24"/>
          <w:szCs w:val="24"/>
        </w:rPr>
      </w:pPr>
      <w:bookmarkStart w:id="5" w:name="_Toc462195244"/>
      <w:r>
        <w:rPr>
          <w:rStyle w:val="FontStyle112"/>
          <w:b/>
        </w:rPr>
        <w:t>2</w:t>
      </w:r>
      <w:r>
        <w:rPr>
          <w:rStyle w:val="FontStyle113"/>
        </w:rPr>
        <w:t>.1.3. 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bookmarkEnd w:id="5"/>
    </w:p>
    <w:p w:rsidR="00B51AB8" w:rsidRDefault="00B51AB8" w:rsidP="00B51AB8">
      <w:pPr>
        <w:pStyle w:val="Style28"/>
        <w:widowControl/>
        <w:spacing w:line="240" w:lineRule="auto"/>
        <w:ind w:firstLine="706"/>
        <w:rPr>
          <w:rStyle w:val="FontStyle112"/>
          <w:sz w:val="24"/>
          <w:szCs w:val="24"/>
        </w:rPr>
      </w:pPr>
      <w:r>
        <w:rPr>
          <w:rStyle w:val="FontStyle112"/>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51AB8" w:rsidRDefault="00B51AB8" w:rsidP="00B51AB8">
      <w:pPr>
        <w:pStyle w:val="Style28"/>
        <w:widowControl/>
        <w:spacing w:line="240" w:lineRule="auto"/>
        <w:ind w:firstLine="706"/>
        <w:rPr>
          <w:rStyle w:val="FontStyle112"/>
        </w:rPr>
      </w:pPr>
      <w:r>
        <w:rPr>
          <w:rStyle w:val="FontStyle112"/>
        </w:rPr>
        <w:t>Система оценки достижений обучающимися планируемых результатов освоения АООП НОО призвана решать следующие задачи:</w:t>
      </w:r>
    </w:p>
    <w:p w:rsidR="00B51AB8" w:rsidRDefault="00B51AB8" w:rsidP="00A31736">
      <w:pPr>
        <w:pStyle w:val="Style28"/>
        <w:widowControl/>
        <w:numPr>
          <w:ilvl w:val="0"/>
          <w:numId w:val="16"/>
        </w:numPr>
        <w:spacing w:line="240" w:lineRule="auto"/>
        <w:ind w:left="0" w:firstLine="0"/>
        <w:rPr>
          <w:rStyle w:val="FontStyle112"/>
        </w:rPr>
      </w:pPr>
      <w:r>
        <w:rPr>
          <w:rStyle w:val="FontStyle112"/>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51AB8" w:rsidRDefault="00B51AB8" w:rsidP="00A31736">
      <w:pPr>
        <w:pStyle w:val="Style28"/>
        <w:widowControl/>
        <w:numPr>
          <w:ilvl w:val="0"/>
          <w:numId w:val="16"/>
        </w:numPr>
        <w:spacing w:line="240" w:lineRule="auto"/>
        <w:ind w:left="0" w:firstLine="0"/>
        <w:rPr>
          <w:rStyle w:val="FontStyle112"/>
        </w:rPr>
      </w:pPr>
      <w:r>
        <w:rPr>
          <w:rStyle w:val="FontStyle112"/>
        </w:rPr>
        <w:t xml:space="preserve">ориентировать образовательный процесс на духовно-нравственное развитие, воспитание слабовидящих обучающихся, на достижение планируемых результатов </w:t>
      </w:r>
      <w:r>
        <w:rPr>
          <w:rStyle w:val="FontStyle112"/>
        </w:rPr>
        <w:lastRenderedPageBreak/>
        <w:t>освоения содержания учебных предметов и программы коррекционной работы, формирование универсальных учебных действий;</w:t>
      </w:r>
    </w:p>
    <w:p w:rsidR="00B51AB8" w:rsidRDefault="00B51AB8" w:rsidP="00A31736">
      <w:pPr>
        <w:pStyle w:val="Style28"/>
        <w:widowControl/>
        <w:numPr>
          <w:ilvl w:val="0"/>
          <w:numId w:val="16"/>
        </w:numPr>
        <w:spacing w:line="240" w:lineRule="auto"/>
        <w:ind w:left="0" w:firstLine="0"/>
        <w:rPr>
          <w:rStyle w:val="FontStyle112"/>
        </w:rPr>
      </w:pPr>
      <w:r>
        <w:rPr>
          <w:rStyle w:val="FontStyle112"/>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B51AB8" w:rsidRDefault="00B51AB8" w:rsidP="00A31736">
      <w:pPr>
        <w:pStyle w:val="Style28"/>
        <w:widowControl/>
        <w:numPr>
          <w:ilvl w:val="0"/>
          <w:numId w:val="16"/>
        </w:numPr>
        <w:spacing w:line="240" w:lineRule="auto"/>
        <w:ind w:left="0" w:firstLine="0"/>
        <w:rPr>
          <w:rStyle w:val="FontStyle112"/>
        </w:rPr>
      </w:pPr>
      <w:r>
        <w:rPr>
          <w:rStyle w:val="FontStyle112"/>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B51AB8" w:rsidRDefault="00B51AB8" w:rsidP="00A31736">
      <w:pPr>
        <w:pStyle w:val="Style28"/>
        <w:widowControl/>
        <w:numPr>
          <w:ilvl w:val="0"/>
          <w:numId w:val="16"/>
        </w:numPr>
        <w:spacing w:line="240" w:lineRule="auto"/>
        <w:ind w:left="0" w:firstLine="0"/>
        <w:rPr>
          <w:rStyle w:val="FontStyle112"/>
        </w:rPr>
      </w:pPr>
      <w:r>
        <w:rPr>
          <w:rStyle w:val="FontStyle112"/>
        </w:rPr>
        <w:t>позволять осуществлять оценку динамики учебных достижений слабовидящих обучающихся.</w:t>
      </w:r>
    </w:p>
    <w:p w:rsidR="00B51AB8" w:rsidRDefault="00B51AB8" w:rsidP="00B51AB8">
      <w:pPr>
        <w:pStyle w:val="Style28"/>
        <w:widowControl/>
        <w:spacing w:line="240" w:lineRule="auto"/>
        <w:ind w:firstLine="706"/>
        <w:rPr>
          <w:rStyle w:val="FontStyle112"/>
        </w:rPr>
      </w:pPr>
      <w:r>
        <w:rPr>
          <w:rStyle w:val="FontStyle112"/>
        </w:rPr>
        <w:t>Результаты достижений обучающихся в овладении АООП НОО являются значимыми для оценки качества образования.</w:t>
      </w:r>
    </w:p>
    <w:p w:rsidR="00B51AB8" w:rsidRDefault="00B51AB8" w:rsidP="00B51AB8">
      <w:pPr>
        <w:pStyle w:val="Style28"/>
        <w:widowControl/>
        <w:spacing w:line="240" w:lineRule="auto"/>
        <w:ind w:firstLine="715"/>
        <w:rPr>
          <w:rStyle w:val="FontStyle112"/>
        </w:rPr>
      </w:pPr>
      <w:r>
        <w:rPr>
          <w:rStyle w:val="FontStyle112"/>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B51AB8" w:rsidRDefault="00B51AB8" w:rsidP="00B51AB8">
      <w:pPr>
        <w:pStyle w:val="Style28"/>
        <w:widowControl/>
        <w:spacing w:line="240" w:lineRule="auto"/>
        <w:ind w:firstLine="715"/>
        <w:rPr>
          <w:rStyle w:val="FontStyle112"/>
        </w:rPr>
      </w:pPr>
      <w:r>
        <w:rPr>
          <w:rStyle w:val="FontStyle112"/>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B51AB8" w:rsidRDefault="00B51AB8" w:rsidP="00B51AB8">
      <w:pPr>
        <w:pStyle w:val="Style28"/>
        <w:widowControl/>
        <w:spacing w:line="240" w:lineRule="auto"/>
        <w:ind w:firstLine="706"/>
        <w:rPr>
          <w:rStyle w:val="FontStyle112"/>
        </w:rPr>
      </w:pPr>
      <w:r>
        <w:rPr>
          <w:rStyle w:val="FontStyle113"/>
        </w:rPr>
        <w:t xml:space="preserve">Оценка результатов освоения слабовидящими обучающимися программы коррекционной работы, </w:t>
      </w:r>
      <w:r>
        <w:rPr>
          <w:rStyle w:val="FontStyle112"/>
        </w:rPr>
        <w:t>составляющей неотъемлемую часть АООП НОО, осуществляется в полном соответствии с требованиями ФГОС НОО.</w:t>
      </w:r>
    </w:p>
    <w:p w:rsidR="00B51AB8" w:rsidRDefault="00B51AB8" w:rsidP="00B51AB8">
      <w:pPr>
        <w:pStyle w:val="Style28"/>
        <w:widowControl/>
        <w:spacing w:line="240" w:lineRule="auto"/>
        <w:ind w:firstLine="696"/>
        <w:rPr>
          <w:rStyle w:val="FontStyle112"/>
        </w:rPr>
      </w:pPr>
      <w:r>
        <w:rPr>
          <w:rStyle w:val="FontStyle112"/>
        </w:rPr>
        <w:t xml:space="preserve">При определении подходов к осуществлению оценки результатов освоения слабовидящими обучающимися </w:t>
      </w:r>
      <w:r>
        <w:rPr>
          <w:rStyle w:val="FontStyle113"/>
        </w:rPr>
        <w:t xml:space="preserve">программы коррекционной работы </w:t>
      </w:r>
      <w:r>
        <w:rPr>
          <w:rStyle w:val="FontStyle112"/>
        </w:rPr>
        <w:t>целесообразно опираться на следующие принципы:</w:t>
      </w:r>
    </w:p>
    <w:p w:rsidR="00B51AB8" w:rsidRDefault="00B51AB8" w:rsidP="00B51AB8">
      <w:pPr>
        <w:pStyle w:val="Style1"/>
        <w:widowControl/>
        <w:tabs>
          <w:tab w:val="left" w:pos="1085"/>
        </w:tabs>
        <w:spacing w:line="240" w:lineRule="auto"/>
        <w:rPr>
          <w:rStyle w:val="FontStyle112"/>
        </w:rPr>
      </w:pPr>
      <w:r>
        <w:rPr>
          <w:rStyle w:val="FontStyle112"/>
        </w:rPr>
        <w:t>1)</w:t>
      </w:r>
      <w:r>
        <w:rPr>
          <w:rStyle w:val="FontStyle112"/>
        </w:rPr>
        <w:tab/>
        <w:t>дифференциации оценки достижений с учетом типологических и</w:t>
      </w:r>
      <w:r>
        <w:rPr>
          <w:rStyle w:val="FontStyle112"/>
        </w:rPr>
        <w:br/>
        <w:t>индивидуальных особенностей развития и особых образовательных</w:t>
      </w:r>
      <w:r>
        <w:rPr>
          <w:rStyle w:val="FontStyle112"/>
        </w:rPr>
        <w:br/>
        <w:t>потребностей слабовидящих обучающихся;</w:t>
      </w:r>
    </w:p>
    <w:p w:rsidR="00B51AB8" w:rsidRDefault="00B51AB8" w:rsidP="00B51AB8">
      <w:pPr>
        <w:pStyle w:val="Style1"/>
        <w:widowControl/>
        <w:tabs>
          <w:tab w:val="left" w:pos="1176"/>
        </w:tabs>
        <w:spacing w:line="240" w:lineRule="auto"/>
        <w:ind w:firstLine="706"/>
        <w:rPr>
          <w:rStyle w:val="FontStyle112"/>
        </w:rPr>
      </w:pPr>
      <w:r>
        <w:rPr>
          <w:rStyle w:val="FontStyle112"/>
        </w:rPr>
        <w:t>2)</w:t>
      </w:r>
      <w:r>
        <w:rPr>
          <w:rStyle w:val="FontStyle112"/>
        </w:rPr>
        <w:tab/>
        <w:t>динамичности оценки достижений, предполагающей изучение</w:t>
      </w:r>
      <w:r>
        <w:rPr>
          <w:rStyle w:val="FontStyle112"/>
        </w:rPr>
        <w:br/>
        <w:t>изменений психического и социального развития, индивидуальных</w:t>
      </w:r>
      <w:r>
        <w:rPr>
          <w:rStyle w:val="FontStyle112"/>
        </w:rPr>
        <w:br/>
        <w:t>способностей и возможностей обучающихся;</w:t>
      </w:r>
    </w:p>
    <w:p w:rsidR="00B51AB8" w:rsidRDefault="00B51AB8" w:rsidP="00B51AB8">
      <w:pPr>
        <w:widowControl/>
        <w:autoSpaceDE/>
        <w:autoSpaceDN/>
        <w:adjustRightInd/>
        <w:rPr>
          <w:rStyle w:val="FontStyle112"/>
        </w:rPr>
        <w:sectPr w:rsidR="00B51AB8">
          <w:type w:val="continuous"/>
          <w:pgSz w:w="11907" w:h="16839"/>
          <w:pgMar w:top="1134" w:right="850" w:bottom="1134" w:left="1701" w:header="720" w:footer="720" w:gutter="0"/>
          <w:cols w:space="720"/>
        </w:sectPr>
      </w:pPr>
    </w:p>
    <w:p w:rsidR="00B51AB8" w:rsidRDefault="00B51AB8" w:rsidP="00B51AB8">
      <w:pPr>
        <w:pStyle w:val="Style28"/>
        <w:widowControl/>
        <w:spacing w:line="240" w:lineRule="auto"/>
        <w:ind w:firstLine="710"/>
        <w:rPr>
          <w:rStyle w:val="FontStyle112"/>
        </w:rPr>
      </w:pPr>
      <w:r>
        <w:rPr>
          <w:rStyle w:val="FontStyle112"/>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w:t>
      </w:r>
    </w:p>
    <w:p w:rsidR="00B51AB8" w:rsidRDefault="00B51AB8" w:rsidP="00B51AB8">
      <w:pPr>
        <w:pStyle w:val="Style28"/>
        <w:widowControl/>
        <w:spacing w:line="240" w:lineRule="auto"/>
        <w:ind w:firstLine="706"/>
        <w:rPr>
          <w:rStyle w:val="FontStyle112"/>
        </w:rPr>
      </w:pPr>
      <w:r>
        <w:rPr>
          <w:rStyle w:val="FontStyle112"/>
        </w:rPr>
        <w:t xml:space="preserve">Основным объектом оценки достижений планируемых результатов освоения слабовидящими обучающимися </w:t>
      </w:r>
      <w:r>
        <w:rPr>
          <w:rStyle w:val="FontStyle113"/>
        </w:rPr>
        <w:t xml:space="preserve">программы коррекционной работы </w:t>
      </w:r>
      <w:r>
        <w:rPr>
          <w:rStyle w:val="FontStyle112"/>
        </w:rPr>
        <w:t>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B51AB8" w:rsidRDefault="00B51AB8" w:rsidP="00A31736">
      <w:pPr>
        <w:pStyle w:val="Style28"/>
        <w:widowControl/>
        <w:numPr>
          <w:ilvl w:val="0"/>
          <w:numId w:val="17"/>
        </w:numPr>
        <w:spacing w:line="240" w:lineRule="auto"/>
        <w:rPr>
          <w:rStyle w:val="FontStyle112"/>
        </w:rPr>
      </w:pPr>
      <w:r>
        <w:rPr>
          <w:rStyle w:val="FontStyle112"/>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B51AB8" w:rsidRDefault="00B51AB8" w:rsidP="00A31736">
      <w:pPr>
        <w:pStyle w:val="Style28"/>
        <w:widowControl/>
        <w:numPr>
          <w:ilvl w:val="0"/>
          <w:numId w:val="17"/>
        </w:numPr>
        <w:spacing w:line="240" w:lineRule="auto"/>
        <w:rPr>
          <w:rStyle w:val="FontStyle112"/>
        </w:rPr>
      </w:pPr>
      <w:r>
        <w:rPr>
          <w:rStyle w:val="FontStyle112"/>
        </w:rPr>
        <w:t>сформированность навыков ориентировки в микропространстве и умений ориентироваться в макропространстве;</w:t>
      </w:r>
    </w:p>
    <w:p w:rsidR="00B51AB8" w:rsidRDefault="00B51AB8" w:rsidP="00A31736">
      <w:pPr>
        <w:pStyle w:val="Style28"/>
        <w:widowControl/>
        <w:numPr>
          <w:ilvl w:val="0"/>
          <w:numId w:val="17"/>
        </w:numPr>
        <w:spacing w:line="240" w:lineRule="auto"/>
        <w:rPr>
          <w:rStyle w:val="FontStyle112"/>
        </w:rPr>
      </w:pPr>
      <w:r>
        <w:rPr>
          <w:rStyle w:val="FontStyle112"/>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B51AB8" w:rsidRDefault="00B51AB8" w:rsidP="00A31736">
      <w:pPr>
        <w:pStyle w:val="Style28"/>
        <w:widowControl/>
        <w:numPr>
          <w:ilvl w:val="0"/>
          <w:numId w:val="17"/>
        </w:numPr>
        <w:spacing w:line="240" w:lineRule="auto"/>
        <w:jc w:val="left"/>
        <w:rPr>
          <w:rStyle w:val="FontStyle112"/>
        </w:rPr>
      </w:pPr>
      <w:r>
        <w:rPr>
          <w:rStyle w:val="FontStyle112"/>
        </w:rPr>
        <w:t>проявление познавательного интереса, познавательной активности;</w:t>
      </w:r>
    </w:p>
    <w:p w:rsidR="00B51AB8" w:rsidRDefault="00B51AB8" w:rsidP="00A31736">
      <w:pPr>
        <w:pStyle w:val="Style28"/>
        <w:widowControl/>
        <w:numPr>
          <w:ilvl w:val="0"/>
          <w:numId w:val="17"/>
        </w:numPr>
        <w:spacing w:line="240" w:lineRule="auto"/>
        <w:rPr>
          <w:rStyle w:val="FontStyle112"/>
        </w:rPr>
      </w:pPr>
      <w:r>
        <w:rPr>
          <w:rStyle w:val="FontStyle112"/>
        </w:rPr>
        <w:lastRenderedPageBreak/>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B51AB8" w:rsidRDefault="00B51AB8" w:rsidP="00A31736">
      <w:pPr>
        <w:pStyle w:val="Style28"/>
        <w:widowControl/>
        <w:numPr>
          <w:ilvl w:val="0"/>
          <w:numId w:val="17"/>
        </w:numPr>
        <w:spacing w:line="240" w:lineRule="auto"/>
        <w:rPr>
          <w:rStyle w:val="FontStyle112"/>
        </w:rPr>
      </w:pPr>
      <w:r>
        <w:rPr>
          <w:rStyle w:val="FontStyle112"/>
        </w:rPr>
        <w:t>проявление стремления к самостоятельности и независимости от окружающих (в бытовых вопросах);</w:t>
      </w:r>
    </w:p>
    <w:p w:rsidR="00B51AB8" w:rsidRDefault="00B51AB8" w:rsidP="00A31736">
      <w:pPr>
        <w:pStyle w:val="Style28"/>
        <w:widowControl/>
        <w:numPr>
          <w:ilvl w:val="0"/>
          <w:numId w:val="17"/>
        </w:numPr>
        <w:spacing w:line="240" w:lineRule="auto"/>
        <w:rPr>
          <w:rStyle w:val="FontStyle112"/>
        </w:rPr>
      </w:pPr>
      <w:r>
        <w:rPr>
          <w:rStyle w:val="FontStyle112"/>
        </w:rPr>
        <w:t>сформированность умений адекватно использовать речевые и неречевые средства общения;</w:t>
      </w:r>
    </w:p>
    <w:p w:rsidR="00B51AB8" w:rsidRDefault="00B51AB8" w:rsidP="00A31736">
      <w:pPr>
        <w:pStyle w:val="Style28"/>
        <w:widowControl/>
        <w:numPr>
          <w:ilvl w:val="0"/>
          <w:numId w:val="17"/>
        </w:numPr>
        <w:spacing w:line="240" w:lineRule="auto"/>
        <w:jc w:val="left"/>
        <w:rPr>
          <w:rStyle w:val="FontStyle112"/>
        </w:rPr>
      </w:pPr>
      <w:r>
        <w:rPr>
          <w:rStyle w:val="FontStyle112"/>
        </w:rPr>
        <w:t>способность к проявлению социальной активности;</w:t>
      </w:r>
    </w:p>
    <w:p w:rsidR="00B51AB8" w:rsidRDefault="00B51AB8" w:rsidP="00A31736">
      <w:pPr>
        <w:pStyle w:val="Style28"/>
        <w:widowControl/>
        <w:numPr>
          <w:ilvl w:val="0"/>
          <w:numId w:val="17"/>
        </w:numPr>
        <w:spacing w:line="240" w:lineRule="auto"/>
        <w:jc w:val="left"/>
        <w:rPr>
          <w:rStyle w:val="FontStyle112"/>
        </w:rPr>
      </w:pPr>
      <w:r>
        <w:rPr>
          <w:rStyle w:val="FontStyle112"/>
        </w:rPr>
        <w:t>способность осуществления самоконтроля и саморегуляции;</w:t>
      </w:r>
    </w:p>
    <w:p w:rsidR="00B51AB8" w:rsidRDefault="00B51AB8" w:rsidP="00A31736">
      <w:pPr>
        <w:pStyle w:val="Style28"/>
        <w:widowControl/>
        <w:numPr>
          <w:ilvl w:val="0"/>
          <w:numId w:val="17"/>
        </w:numPr>
        <w:spacing w:line="240" w:lineRule="auto"/>
        <w:rPr>
          <w:rStyle w:val="FontStyle112"/>
        </w:rPr>
      </w:pPr>
      <w:r>
        <w:rPr>
          <w:rStyle w:val="FontStyle112"/>
        </w:rPr>
        <w:t>готовность учета имеющихся противопоказаний и ограничений в учебно-познавательной деятельности и повседневной жизни.</w:t>
      </w:r>
    </w:p>
    <w:p w:rsidR="00B51AB8" w:rsidRDefault="00B51AB8" w:rsidP="00B51AB8">
      <w:pPr>
        <w:pStyle w:val="Style28"/>
        <w:widowControl/>
        <w:spacing w:line="240" w:lineRule="auto"/>
        <w:rPr>
          <w:rStyle w:val="FontStyle112"/>
        </w:rPr>
      </w:pPr>
      <w:r>
        <w:rPr>
          <w:rStyle w:val="FontStyle112"/>
        </w:rPr>
        <w:t>Результаты освоения слабовидящими обучающимися программы коррекционной работы не выносятся на итоговую оценку.</w:t>
      </w:r>
    </w:p>
    <w:p w:rsidR="00B51AB8" w:rsidRDefault="00B51AB8" w:rsidP="00B51AB8">
      <w:pPr>
        <w:pStyle w:val="Style28"/>
        <w:widowControl/>
        <w:spacing w:line="240" w:lineRule="auto"/>
        <w:ind w:firstLine="710"/>
        <w:rPr>
          <w:rStyle w:val="FontStyle112"/>
        </w:rPr>
      </w:pPr>
      <w:r>
        <w:rPr>
          <w:rStyle w:val="FontStyle112"/>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B51AB8" w:rsidRDefault="00B51AB8" w:rsidP="00B51AB8">
      <w:pPr>
        <w:pStyle w:val="Style28"/>
        <w:widowControl/>
        <w:spacing w:line="240" w:lineRule="auto"/>
        <w:rPr>
          <w:rStyle w:val="FontStyle112"/>
        </w:rPr>
      </w:pPr>
      <w:r>
        <w:rPr>
          <w:rStyle w:val="FontStyle112"/>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B51AB8" w:rsidRDefault="00B51AB8" w:rsidP="00B51AB8">
      <w:pPr>
        <w:pStyle w:val="Style28"/>
        <w:widowControl/>
        <w:spacing w:line="240" w:lineRule="auto"/>
        <w:ind w:firstLine="710"/>
        <w:rPr>
          <w:rStyle w:val="FontStyle112"/>
        </w:rPr>
      </w:pPr>
      <w:r>
        <w:rPr>
          <w:rStyle w:val="FontStyle112"/>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B51AB8" w:rsidRDefault="00B51AB8" w:rsidP="00B51AB8">
      <w:pPr>
        <w:pStyle w:val="Style28"/>
        <w:widowControl/>
        <w:spacing w:line="240" w:lineRule="auto"/>
        <w:ind w:firstLine="710"/>
        <w:rPr>
          <w:rStyle w:val="FontStyle112"/>
        </w:rPr>
      </w:pPr>
      <w:r>
        <w:rPr>
          <w:rStyle w:val="FontStyle112"/>
        </w:rPr>
        <w:t>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51AB8" w:rsidRDefault="00B51AB8" w:rsidP="00B51AB8">
      <w:pPr>
        <w:pStyle w:val="Style28"/>
        <w:widowControl/>
        <w:spacing w:line="240" w:lineRule="auto"/>
        <w:ind w:firstLine="706"/>
        <w:rPr>
          <w:rStyle w:val="FontStyle112"/>
        </w:rPr>
      </w:pPr>
      <w:r>
        <w:rPr>
          <w:rStyle w:val="FontStyle112"/>
        </w:rPr>
        <w:t xml:space="preserve">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w:t>
      </w:r>
      <w:r>
        <w:rPr>
          <w:rStyle w:val="FontStyle112"/>
        </w:rPr>
        <w:lastRenderedPageBreak/>
        <w:t>соответствии с планируемыми результатами освоения ими программы коррекционной работы.</w:t>
      </w:r>
    </w:p>
    <w:p w:rsidR="00B51AB8" w:rsidRDefault="00B51AB8" w:rsidP="00B51AB8">
      <w:pPr>
        <w:pStyle w:val="Style28"/>
        <w:widowControl/>
        <w:spacing w:line="240" w:lineRule="auto"/>
        <w:rPr>
          <w:rStyle w:val="FontStyle112"/>
        </w:rPr>
      </w:pPr>
      <w:r>
        <w:rPr>
          <w:rStyle w:val="FontStyle112"/>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51AB8" w:rsidRDefault="00B51AB8" w:rsidP="00B51AB8">
      <w:pPr>
        <w:pStyle w:val="Style28"/>
        <w:widowControl/>
        <w:spacing w:line="240" w:lineRule="auto"/>
        <w:ind w:firstLine="696"/>
        <w:rPr>
          <w:rStyle w:val="FontStyle112"/>
        </w:rPr>
      </w:pPr>
      <w:r>
        <w:rPr>
          <w:rStyle w:val="FontStyle112"/>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B51AB8" w:rsidRDefault="00B51AB8" w:rsidP="00B51AB8">
      <w:pPr>
        <w:pStyle w:val="Style28"/>
        <w:widowControl/>
        <w:spacing w:line="240" w:lineRule="auto"/>
        <w:rPr>
          <w:rStyle w:val="FontStyle112"/>
        </w:rPr>
      </w:pPr>
      <w:r>
        <w:rPr>
          <w:rStyle w:val="FontStyle112"/>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B51AB8" w:rsidRDefault="00B51AB8" w:rsidP="00B51AB8">
      <w:pPr>
        <w:pStyle w:val="Style28"/>
        <w:widowControl/>
        <w:spacing w:line="240" w:lineRule="auto"/>
        <w:ind w:firstLine="706"/>
        <w:rPr>
          <w:rStyle w:val="FontStyle112"/>
        </w:rPr>
      </w:pPr>
      <w:r>
        <w:rPr>
          <w:rStyle w:val="FontStyle112"/>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B51AB8" w:rsidRDefault="00B51AB8" w:rsidP="00A31736">
      <w:pPr>
        <w:pStyle w:val="Style28"/>
        <w:widowControl/>
        <w:numPr>
          <w:ilvl w:val="0"/>
          <w:numId w:val="18"/>
        </w:numPr>
        <w:spacing w:line="240" w:lineRule="auto"/>
        <w:jc w:val="left"/>
        <w:rPr>
          <w:rStyle w:val="FontStyle112"/>
        </w:rPr>
      </w:pPr>
      <w:r>
        <w:rPr>
          <w:rStyle w:val="FontStyle112"/>
        </w:rPr>
        <w:t xml:space="preserve">результатов     мониторинговых исследований разного уровня (федерального, регионального, муниципального); </w:t>
      </w:r>
    </w:p>
    <w:p w:rsidR="00B51AB8" w:rsidRDefault="00B51AB8" w:rsidP="00A31736">
      <w:pPr>
        <w:pStyle w:val="Style28"/>
        <w:widowControl/>
        <w:numPr>
          <w:ilvl w:val="0"/>
          <w:numId w:val="18"/>
        </w:numPr>
        <w:spacing w:line="240" w:lineRule="auto"/>
        <w:jc w:val="left"/>
        <w:rPr>
          <w:rStyle w:val="FontStyle112"/>
        </w:rPr>
      </w:pPr>
      <w:r>
        <w:rPr>
          <w:rStyle w:val="FontStyle112"/>
        </w:rPr>
        <w:t>условий реализации АООП НОО;</w:t>
      </w:r>
    </w:p>
    <w:p w:rsidR="00B51AB8" w:rsidRDefault="00B51AB8" w:rsidP="00A31736">
      <w:pPr>
        <w:pStyle w:val="Style28"/>
        <w:widowControl/>
        <w:numPr>
          <w:ilvl w:val="0"/>
          <w:numId w:val="18"/>
        </w:numPr>
        <w:spacing w:line="240" w:lineRule="auto"/>
        <w:jc w:val="left"/>
        <w:rPr>
          <w:rStyle w:val="FontStyle112"/>
        </w:rPr>
      </w:pPr>
      <w:r>
        <w:rPr>
          <w:rStyle w:val="FontStyle112"/>
        </w:rPr>
        <w:t>особенностей контингента обучающихся.</w:t>
      </w:r>
    </w:p>
    <w:p w:rsidR="00B51AB8" w:rsidRDefault="00B51AB8" w:rsidP="00B51AB8">
      <w:pPr>
        <w:pStyle w:val="Style5"/>
        <w:widowControl/>
        <w:spacing w:line="240" w:lineRule="auto"/>
        <w:outlineLvl w:val="1"/>
        <w:rPr>
          <w:rStyle w:val="FontStyle112"/>
        </w:rPr>
      </w:pPr>
      <w:bookmarkStart w:id="6" w:name="_Toc462195245"/>
      <w:r>
        <w:rPr>
          <w:rStyle w:val="FontStyle113"/>
        </w:rPr>
        <w:t xml:space="preserve">2.2. Содержательный раздел 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 внеурочной деятельности </w:t>
      </w:r>
      <w:r>
        <w:rPr>
          <w:rStyle w:val="FontStyle112"/>
        </w:rPr>
        <w:t>(кроме программы коррекционной работы) полностью соответствуют ФГОС НОО.</w:t>
      </w:r>
      <w:bookmarkEnd w:id="6"/>
    </w:p>
    <w:p w:rsidR="00B51AB8" w:rsidRDefault="00B51AB8" w:rsidP="00B51AB8">
      <w:pPr>
        <w:pStyle w:val="Style3"/>
        <w:widowControl/>
        <w:spacing w:line="240" w:lineRule="auto"/>
      </w:pPr>
    </w:p>
    <w:p w:rsidR="00B51AB8" w:rsidRDefault="00B51AB8" w:rsidP="00B51AB8">
      <w:pPr>
        <w:pStyle w:val="Style3"/>
        <w:widowControl/>
        <w:spacing w:line="240" w:lineRule="auto"/>
        <w:outlineLvl w:val="2"/>
        <w:rPr>
          <w:rStyle w:val="FontStyle113"/>
          <w:sz w:val="24"/>
          <w:szCs w:val="24"/>
        </w:rPr>
      </w:pPr>
      <w:bookmarkStart w:id="7" w:name="_Toc462195246"/>
      <w:r>
        <w:rPr>
          <w:rStyle w:val="FontStyle113"/>
        </w:rPr>
        <w:t>2.2.1. Направления и содержание программы коррекционной работы</w:t>
      </w:r>
      <w:bookmarkEnd w:id="7"/>
    </w:p>
    <w:p w:rsidR="00B51AB8" w:rsidRDefault="00B51AB8" w:rsidP="00B51AB8">
      <w:pPr>
        <w:pStyle w:val="Style28"/>
        <w:widowControl/>
        <w:spacing w:line="240" w:lineRule="auto"/>
        <w:ind w:firstLine="696"/>
        <w:rPr>
          <w:rStyle w:val="FontStyle112"/>
          <w:sz w:val="24"/>
          <w:szCs w:val="24"/>
        </w:rPr>
      </w:pPr>
      <w:r>
        <w:rPr>
          <w:rStyle w:val="FontStyle112"/>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B51AB8" w:rsidRDefault="00B51AB8" w:rsidP="00B51AB8">
      <w:pPr>
        <w:pStyle w:val="Style28"/>
        <w:widowControl/>
        <w:spacing w:line="240" w:lineRule="auto"/>
        <w:rPr>
          <w:rStyle w:val="FontStyle112"/>
        </w:rPr>
      </w:pPr>
      <w:r>
        <w:rPr>
          <w:rStyle w:val="FontStyle112"/>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B51AB8" w:rsidRDefault="00B51AB8" w:rsidP="00B51AB8">
      <w:pPr>
        <w:pStyle w:val="Style28"/>
        <w:widowControl/>
        <w:spacing w:line="240" w:lineRule="auto"/>
        <w:ind w:firstLine="706"/>
        <w:rPr>
          <w:rStyle w:val="FontStyle112"/>
        </w:rPr>
      </w:pPr>
      <w:r>
        <w:rPr>
          <w:rStyle w:val="FontStyle112"/>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B51AB8" w:rsidRDefault="00B51AB8" w:rsidP="00B51AB8">
      <w:pPr>
        <w:pStyle w:val="Style28"/>
        <w:widowControl/>
        <w:tabs>
          <w:tab w:val="left" w:pos="2438"/>
          <w:tab w:val="left" w:pos="4565"/>
        </w:tabs>
        <w:spacing w:line="240" w:lineRule="auto"/>
        <w:ind w:firstLine="0"/>
        <w:jc w:val="right"/>
        <w:rPr>
          <w:rStyle w:val="FontStyle112"/>
        </w:rPr>
      </w:pPr>
      <w:r>
        <w:rPr>
          <w:rStyle w:val="FontStyle112"/>
        </w:rPr>
        <w:t>Определение</w:t>
      </w:r>
      <w:r>
        <w:rPr>
          <w:rStyle w:val="FontStyle112"/>
        </w:rPr>
        <w:tab/>
        <w:t>(перечень)</w:t>
      </w:r>
      <w:r>
        <w:rPr>
          <w:rStyle w:val="FontStyle112"/>
        </w:rPr>
        <w:tab/>
        <w:t>индивидуально-ориентированных</w:t>
      </w:r>
    </w:p>
    <w:p w:rsidR="00B51AB8" w:rsidRDefault="00B51AB8" w:rsidP="00B51AB8">
      <w:pPr>
        <w:pStyle w:val="Style8"/>
        <w:widowControl/>
        <w:spacing w:line="240" w:lineRule="auto"/>
        <w:rPr>
          <w:rStyle w:val="FontStyle112"/>
        </w:rPr>
      </w:pPr>
      <w:r>
        <w:rPr>
          <w:rStyle w:val="FontStyle112"/>
        </w:rPr>
        <w:lastRenderedPageBreak/>
        <w:t>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B51AB8" w:rsidRDefault="00B51AB8" w:rsidP="00A31736">
      <w:pPr>
        <w:pStyle w:val="Style28"/>
        <w:widowControl/>
        <w:numPr>
          <w:ilvl w:val="0"/>
          <w:numId w:val="19"/>
        </w:numPr>
        <w:spacing w:line="240" w:lineRule="auto"/>
        <w:ind w:left="0" w:firstLine="0"/>
        <w:rPr>
          <w:rStyle w:val="FontStyle112"/>
        </w:rPr>
      </w:pPr>
      <w:r>
        <w:rPr>
          <w:rStyle w:val="FontStyle112"/>
        </w:rPr>
        <w:t>игры, направленные на коррекцию и развитие деффицитарных функций (сенсорных, моторных, психических) слабовидящего обучающегося;</w:t>
      </w:r>
    </w:p>
    <w:p w:rsidR="00B51AB8" w:rsidRDefault="00B51AB8" w:rsidP="00A31736">
      <w:pPr>
        <w:pStyle w:val="Style28"/>
        <w:widowControl/>
        <w:numPr>
          <w:ilvl w:val="0"/>
          <w:numId w:val="19"/>
        </w:numPr>
        <w:spacing w:line="240" w:lineRule="auto"/>
        <w:ind w:left="0" w:firstLine="0"/>
        <w:rPr>
          <w:rStyle w:val="FontStyle112"/>
        </w:rPr>
      </w:pPr>
      <w:r>
        <w:rPr>
          <w:rStyle w:val="FontStyle112"/>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B51AB8" w:rsidRDefault="00B51AB8" w:rsidP="00A31736">
      <w:pPr>
        <w:pStyle w:val="Style28"/>
        <w:widowControl/>
        <w:numPr>
          <w:ilvl w:val="0"/>
          <w:numId w:val="19"/>
        </w:numPr>
        <w:spacing w:line="240" w:lineRule="auto"/>
        <w:ind w:left="0" w:firstLine="0"/>
        <w:rPr>
          <w:rStyle w:val="FontStyle112"/>
        </w:rPr>
      </w:pPr>
      <w:r>
        <w:rPr>
          <w:rStyle w:val="FontStyle112"/>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B51AB8" w:rsidRDefault="00B51AB8" w:rsidP="00A31736">
      <w:pPr>
        <w:pStyle w:val="Style28"/>
        <w:widowControl/>
        <w:numPr>
          <w:ilvl w:val="0"/>
          <w:numId w:val="19"/>
        </w:numPr>
        <w:spacing w:line="240" w:lineRule="auto"/>
        <w:ind w:left="0" w:firstLine="0"/>
        <w:rPr>
          <w:rStyle w:val="FontStyle112"/>
        </w:rPr>
      </w:pPr>
      <w:r>
        <w:rPr>
          <w:rStyle w:val="FontStyle112"/>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B51AB8" w:rsidRDefault="00B51AB8" w:rsidP="00B51AB8">
      <w:pPr>
        <w:pStyle w:val="Style28"/>
        <w:widowControl/>
        <w:spacing w:line="240" w:lineRule="auto"/>
        <w:ind w:firstLine="696"/>
        <w:rPr>
          <w:rStyle w:val="FontStyle112"/>
        </w:rPr>
      </w:pPr>
      <w:r>
        <w:rPr>
          <w:rStyle w:val="FontStyle112"/>
        </w:rPr>
        <w:t>Конкретный перечень мероприятий разрабатывается образовательной организацией.</w:t>
      </w:r>
    </w:p>
    <w:p w:rsidR="00B51AB8" w:rsidRDefault="00B51AB8" w:rsidP="00B51AB8">
      <w:pPr>
        <w:pStyle w:val="Style28"/>
        <w:widowControl/>
        <w:spacing w:line="240" w:lineRule="auto"/>
        <w:ind w:left="710" w:firstLine="0"/>
        <w:jc w:val="left"/>
        <w:rPr>
          <w:rStyle w:val="FontStyle112"/>
        </w:rPr>
      </w:pPr>
      <w:r>
        <w:rPr>
          <w:rStyle w:val="FontStyle112"/>
        </w:rPr>
        <w:t>Диагностическая работа обеспечивает:</w:t>
      </w:r>
    </w:p>
    <w:p w:rsidR="00B51AB8" w:rsidRDefault="00B51AB8" w:rsidP="00A31736">
      <w:pPr>
        <w:pStyle w:val="Style28"/>
        <w:widowControl/>
        <w:numPr>
          <w:ilvl w:val="0"/>
          <w:numId w:val="20"/>
        </w:numPr>
        <w:spacing w:line="240" w:lineRule="auto"/>
        <w:ind w:left="0" w:firstLine="0"/>
        <w:rPr>
          <w:rStyle w:val="FontStyle112"/>
        </w:rPr>
      </w:pPr>
      <w:r>
        <w:rPr>
          <w:rStyle w:val="FontStyle112"/>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B51AB8" w:rsidRDefault="00B51AB8" w:rsidP="00A31736">
      <w:pPr>
        <w:pStyle w:val="Style28"/>
        <w:widowControl/>
        <w:numPr>
          <w:ilvl w:val="0"/>
          <w:numId w:val="20"/>
        </w:numPr>
        <w:spacing w:line="240" w:lineRule="auto"/>
        <w:ind w:left="0" w:firstLine="0"/>
        <w:rPr>
          <w:rStyle w:val="FontStyle112"/>
        </w:rPr>
      </w:pPr>
      <w:r>
        <w:rPr>
          <w:rStyle w:val="FontStyle112"/>
        </w:rP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rsidR="00B51AB8" w:rsidRDefault="00B51AB8" w:rsidP="00A31736">
      <w:pPr>
        <w:pStyle w:val="Style28"/>
        <w:widowControl/>
        <w:numPr>
          <w:ilvl w:val="0"/>
          <w:numId w:val="20"/>
        </w:numPr>
        <w:spacing w:line="240" w:lineRule="auto"/>
        <w:ind w:left="0" w:firstLine="0"/>
        <w:rPr>
          <w:rStyle w:val="FontStyle112"/>
        </w:rPr>
      </w:pPr>
      <w:r>
        <w:rPr>
          <w:rStyle w:val="FontStyle112"/>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B51AB8" w:rsidRDefault="00B51AB8" w:rsidP="00A31736">
      <w:pPr>
        <w:pStyle w:val="Style28"/>
        <w:widowControl/>
        <w:numPr>
          <w:ilvl w:val="0"/>
          <w:numId w:val="20"/>
        </w:numPr>
        <w:spacing w:line="240" w:lineRule="auto"/>
        <w:ind w:left="0" w:firstLine="0"/>
        <w:rPr>
          <w:rStyle w:val="FontStyle112"/>
        </w:rPr>
      </w:pPr>
      <w:r>
        <w:rPr>
          <w:rStyle w:val="FontStyle112"/>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B51AB8" w:rsidRDefault="00B51AB8" w:rsidP="00B51AB8">
      <w:pPr>
        <w:pStyle w:val="Style28"/>
        <w:widowControl/>
        <w:spacing w:line="240" w:lineRule="auto"/>
        <w:ind w:firstLine="710"/>
        <w:rPr>
          <w:rStyle w:val="FontStyle112"/>
        </w:rPr>
      </w:pPr>
      <w:r>
        <w:rPr>
          <w:rStyle w:val="FontStyle112"/>
        </w:rPr>
        <w:t>Основными механизмами реализации программы коррекционной работы являются:</w:t>
      </w:r>
    </w:p>
    <w:p w:rsidR="00B51AB8" w:rsidRDefault="00B51AB8" w:rsidP="00A31736">
      <w:pPr>
        <w:pStyle w:val="Style28"/>
        <w:widowControl/>
        <w:numPr>
          <w:ilvl w:val="0"/>
          <w:numId w:val="21"/>
        </w:numPr>
        <w:spacing w:line="240" w:lineRule="auto"/>
        <w:ind w:left="0" w:firstLine="0"/>
        <w:rPr>
          <w:rStyle w:val="FontStyle112"/>
        </w:rPr>
      </w:pPr>
      <w:r>
        <w:rPr>
          <w:rStyle w:val="FontStyle112"/>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B51AB8" w:rsidRDefault="00B51AB8" w:rsidP="00A31736">
      <w:pPr>
        <w:pStyle w:val="Style28"/>
        <w:widowControl/>
        <w:numPr>
          <w:ilvl w:val="0"/>
          <w:numId w:val="21"/>
        </w:numPr>
        <w:spacing w:line="240" w:lineRule="auto"/>
        <w:ind w:left="0" w:firstLine="0"/>
        <w:rPr>
          <w:rStyle w:val="FontStyle112"/>
        </w:rPr>
      </w:pPr>
      <w:r>
        <w:rPr>
          <w:rStyle w:val="FontStyle112"/>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bookmarkStart w:id="8" w:name="_Toc453934653"/>
      <w:bookmarkStart w:id="9" w:name="_Toc437192857"/>
      <w:bookmarkStart w:id="10" w:name="_Toc435322521"/>
      <w:bookmarkStart w:id="11" w:name="_Toc435322435"/>
    </w:p>
    <w:p w:rsidR="00B51AB8" w:rsidRDefault="00B51AB8" w:rsidP="00B51AB8">
      <w:pPr>
        <w:pStyle w:val="Style28"/>
        <w:widowControl/>
        <w:spacing w:line="240" w:lineRule="auto"/>
        <w:ind w:firstLine="0"/>
        <w:rPr>
          <w:rStyle w:val="FontStyle112"/>
        </w:rPr>
      </w:pPr>
    </w:p>
    <w:p w:rsidR="00B51AB8" w:rsidRDefault="00B51AB8" w:rsidP="00B51AB8">
      <w:pPr>
        <w:pStyle w:val="Style28"/>
        <w:widowControl/>
        <w:spacing w:line="240" w:lineRule="auto"/>
        <w:ind w:firstLine="0"/>
        <w:outlineLvl w:val="1"/>
        <w:rPr>
          <w:b/>
        </w:rPr>
      </w:pPr>
      <w:bookmarkStart w:id="12" w:name="_Toc462195247"/>
      <w:r>
        <w:rPr>
          <w:b/>
        </w:rPr>
        <w:t>Программа коррекционной работы (Составитель: педагог-психолог В.Г.Чижиковой)</w:t>
      </w:r>
      <w:bookmarkEnd w:id="8"/>
      <w:bookmarkEnd w:id="9"/>
      <w:bookmarkEnd w:id="10"/>
      <w:bookmarkEnd w:id="11"/>
      <w:bookmarkEnd w:id="12"/>
    </w:p>
    <w:p w:rsidR="00B51AB8" w:rsidRDefault="00B51AB8" w:rsidP="00B51AB8">
      <w:pPr>
        <w:ind w:firstLine="708"/>
        <w:jc w:val="both"/>
        <w:rPr>
          <w:rStyle w:val="ab"/>
          <w:rFonts w:eastAsia="@Arial Unicode MS"/>
        </w:rPr>
      </w:pPr>
      <w:r>
        <w:rPr>
          <w:rStyle w:val="ab"/>
          <w:rFonts w:eastAsia="@Arial Unicode MS"/>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w:t>
      </w:r>
      <w:r>
        <w:rPr>
          <w:rStyle w:val="ab"/>
          <w:rFonts w:eastAsia="@Arial Unicode MS"/>
        </w:rPr>
        <w:lastRenderedPageBreak/>
        <w:t>коррекцию недостатков в физическом и психическом развитии обучающихся,  их социальную адаптацию.</w:t>
      </w:r>
    </w:p>
    <w:p w:rsidR="00B51AB8" w:rsidRDefault="00B51AB8" w:rsidP="00B51AB8">
      <w:pPr>
        <w:ind w:firstLine="708"/>
        <w:jc w:val="both"/>
        <w:rPr>
          <w:rStyle w:val="ab"/>
          <w:rFonts w:eastAsia="@Arial Unicode MS"/>
        </w:rPr>
      </w:pPr>
      <w:r>
        <w:rPr>
          <w:rStyle w:val="ab"/>
          <w:rFonts w:eastAsia="@Arial Unicode MS"/>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B51AB8" w:rsidRDefault="00B51AB8" w:rsidP="00B51AB8">
      <w:pPr>
        <w:ind w:firstLine="708"/>
        <w:jc w:val="both"/>
        <w:rPr>
          <w:rStyle w:val="ab"/>
          <w:rFonts w:eastAsia="@Arial Unicode MS"/>
        </w:rPr>
      </w:pPr>
      <w:r>
        <w:rPr>
          <w:rStyle w:val="ab"/>
          <w:rFonts w:eastAsia="@Arial Unicode MS"/>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B51AB8" w:rsidRDefault="00B51AB8" w:rsidP="00B51AB8">
      <w:pPr>
        <w:ind w:firstLine="708"/>
        <w:jc w:val="both"/>
        <w:rPr>
          <w:rStyle w:val="ab"/>
          <w:rFonts w:eastAsia="@Arial Unicode MS"/>
          <w:b/>
        </w:rPr>
      </w:pPr>
    </w:p>
    <w:p w:rsidR="00B51AB8" w:rsidRDefault="00B51AB8" w:rsidP="00B51AB8">
      <w:pPr>
        <w:ind w:firstLine="708"/>
        <w:jc w:val="both"/>
        <w:rPr>
          <w:rStyle w:val="ab"/>
          <w:rFonts w:eastAsia="@Arial Unicode MS"/>
          <w:b/>
        </w:rPr>
      </w:pPr>
      <w:r>
        <w:rPr>
          <w:rStyle w:val="ab"/>
          <w:rFonts w:eastAsia="@Arial Unicode MS"/>
          <w:b/>
        </w:rPr>
        <w:t>Цель:</w:t>
      </w:r>
      <w:r>
        <w:rPr>
          <w:rStyle w:val="ab"/>
          <w:rFonts w:eastAsia="@Arial Unicode MS"/>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B51AB8" w:rsidRDefault="00B51AB8" w:rsidP="00B51AB8">
      <w:pPr>
        <w:ind w:firstLine="708"/>
        <w:rPr>
          <w:rStyle w:val="ab"/>
          <w:rFonts w:eastAsia="@Arial Unicode MS"/>
          <w:b/>
        </w:rPr>
      </w:pPr>
    </w:p>
    <w:p w:rsidR="00B51AB8" w:rsidRDefault="00B51AB8" w:rsidP="00B51AB8">
      <w:pPr>
        <w:ind w:firstLine="708"/>
        <w:rPr>
          <w:rStyle w:val="ab"/>
          <w:rFonts w:eastAsia="@Arial Unicode MS"/>
          <w:b/>
        </w:rPr>
      </w:pPr>
      <w:r>
        <w:rPr>
          <w:rStyle w:val="ab"/>
          <w:rFonts w:eastAsia="@Arial Unicode MS"/>
          <w:b/>
        </w:rPr>
        <w:t>Задачи:</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своевременное выявление детей с трудностями в обучении, обусловленными ограниченными возможностями здоровья;</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определение особых образовательных потребностей детей с ограниченными возможностями здоровья, детей-инвалидов;</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организация индивидуальных и (или) групповых занятий для детей с выраженным нарушением в физическом и (или) психическом развитии;</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B51AB8" w:rsidRDefault="00B51AB8" w:rsidP="00A31736">
      <w:pPr>
        <w:widowControl/>
        <w:numPr>
          <w:ilvl w:val="0"/>
          <w:numId w:val="22"/>
        </w:numPr>
        <w:autoSpaceDE/>
        <w:adjustRightInd/>
        <w:jc w:val="both"/>
        <w:rPr>
          <w:rStyle w:val="ab"/>
          <w:rFonts w:eastAsia="@Arial Unicode MS"/>
        </w:rPr>
      </w:pPr>
      <w:r>
        <w:rPr>
          <w:rStyle w:val="ab"/>
          <w:rFonts w:eastAsia="@Arial Unicode M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51AB8" w:rsidRDefault="00B51AB8" w:rsidP="00B51AB8">
      <w:pPr>
        <w:rPr>
          <w:rStyle w:val="ab"/>
          <w:rFonts w:eastAsia="@Arial Unicode MS"/>
        </w:rPr>
      </w:pPr>
      <w:r>
        <w:rPr>
          <w:rStyle w:val="ab"/>
          <w:rFonts w:eastAsia="@Arial Unicode MS"/>
        </w:rPr>
        <w:t xml:space="preserve">    </w:t>
      </w:r>
    </w:p>
    <w:p w:rsidR="00B51AB8" w:rsidRDefault="00B51AB8" w:rsidP="00B51AB8">
      <w:pPr>
        <w:ind w:firstLine="360"/>
        <w:rPr>
          <w:rStyle w:val="ab"/>
          <w:rFonts w:eastAsia="@Arial Unicode MS"/>
        </w:rPr>
      </w:pPr>
      <w:r>
        <w:rPr>
          <w:rStyle w:val="ab"/>
          <w:rFonts w:eastAsia="@Arial Unicode MS"/>
        </w:rPr>
        <w:t xml:space="preserve">Программа коррекционной работы на ступени начального общего образования включает в себя взаимосвязанные модули (направления). </w:t>
      </w:r>
    </w:p>
    <w:p w:rsidR="00B51AB8" w:rsidRDefault="00B51AB8" w:rsidP="00B51AB8">
      <w:pPr>
        <w:ind w:firstLine="360"/>
        <w:rPr>
          <w:rStyle w:val="ab"/>
          <w:rFonts w:eastAsia="@Arial Unicode MS"/>
        </w:rPr>
      </w:pPr>
      <w:r>
        <w:rPr>
          <w:rStyle w:val="ab"/>
          <w:rFonts w:eastAsia="@Arial Unicode MS"/>
        </w:rPr>
        <w:t>Данные модули отражают её основное содержание:</w:t>
      </w:r>
    </w:p>
    <w:p w:rsidR="00B51AB8" w:rsidRDefault="00B51AB8" w:rsidP="00A31736">
      <w:pPr>
        <w:widowControl/>
        <w:numPr>
          <w:ilvl w:val="0"/>
          <w:numId w:val="23"/>
        </w:numPr>
        <w:autoSpaceDE/>
        <w:adjustRightInd/>
        <w:jc w:val="both"/>
        <w:rPr>
          <w:rStyle w:val="ab"/>
          <w:rFonts w:eastAsia="@Arial Unicode MS"/>
        </w:rPr>
      </w:pPr>
      <w:r>
        <w:rPr>
          <w:rStyle w:val="ab"/>
          <w:rFonts w:eastAsia="@Arial Unicode MS"/>
          <w:b/>
          <w:iCs/>
        </w:rPr>
        <w:t>диагностическая работа</w:t>
      </w:r>
      <w:r>
        <w:rPr>
          <w:rStyle w:val="ab"/>
          <w:rFonts w:eastAsia="@Arial Unicode MS"/>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B51AB8" w:rsidRDefault="00B51AB8" w:rsidP="00A31736">
      <w:pPr>
        <w:widowControl/>
        <w:numPr>
          <w:ilvl w:val="0"/>
          <w:numId w:val="23"/>
        </w:numPr>
        <w:autoSpaceDE/>
        <w:adjustRightInd/>
        <w:jc w:val="both"/>
        <w:rPr>
          <w:rStyle w:val="ab"/>
          <w:rFonts w:eastAsia="@Arial Unicode MS"/>
        </w:rPr>
      </w:pPr>
      <w:r>
        <w:rPr>
          <w:rStyle w:val="ab"/>
          <w:rFonts w:eastAsia="@Arial Unicode MS"/>
          <w:b/>
          <w:iCs/>
        </w:rPr>
        <w:t>коррекционно-развивающая работа</w:t>
      </w:r>
      <w:r>
        <w:rPr>
          <w:rStyle w:val="ab"/>
          <w:rFonts w:eastAsia="@Arial Unicode MS"/>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B51AB8" w:rsidRDefault="00B51AB8" w:rsidP="00A31736">
      <w:pPr>
        <w:widowControl/>
        <w:numPr>
          <w:ilvl w:val="0"/>
          <w:numId w:val="23"/>
        </w:numPr>
        <w:autoSpaceDE/>
        <w:adjustRightInd/>
        <w:jc w:val="both"/>
        <w:rPr>
          <w:rStyle w:val="ab"/>
          <w:rFonts w:eastAsia="@Arial Unicode MS"/>
        </w:rPr>
      </w:pPr>
      <w:r>
        <w:rPr>
          <w:rStyle w:val="ab"/>
          <w:rFonts w:eastAsia="@Arial Unicode MS"/>
          <w:b/>
          <w:iCs/>
        </w:rPr>
        <w:lastRenderedPageBreak/>
        <w:t>консультативная работа</w:t>
      </w:r>
      <w:r>
        <w:rPr>
          <w:rStyle w:val="ab"/>
          <w:rFonts w:eastAsia="@Arial Unicode MS"/>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51AB8" w:rsidRDefault="00B51AB8" w:rsidP="00A31736">
      <w:pPr>
        <w:widowControl/>
        <w:numPr>
          <w:ilvl w:val="0"/>
          <w:numId w:val="23"/>
        </w:numPr>
        <w:autoSpaceDE/>
        <w:adjustRightInd/>
        <w:jc w:val="both"/>
        <w:rPr>
          <w:rStyle w:val="ab"/>
          <w:rFonts w:eastAsia="@Arial Unicode MS"/>
          <w:b/>
          <w:bCs/>
        </w:rPr>
      </w:pPr>
      <w:r>
        <w:rPr>
          <w:rStyle w:val="ab"/>
          <w:rFonts w:eastAsia="@Arial Unicode MS"/>
          <w:b/>
          <w:iCs/>
        </w:rPr>
        <w:t>информационно-просветительская работа</w:t>
      </w:r>
      <w:r>
        <w:rPr>
          <w:rStyle w:val="ab"/>
          <w:rFonts w:eastAsia="@Arial Unicode MS"/>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51AB8" w:rsidRDefault="00B51AB8" w:rsidP="00B51AB8">
      <w:pPr>
        <w:jc w:val="center"/>
      </w:pPr>
    </w:p>
    <w:p w:rsidR="00B51AB8" w:rsidRDefault="00B51AB8" w:rsidP="00B51AB8">
      <w:pPr>
        <w:jc w:val="center"/>
        <w:rPr>
          <w:b/>
        </w:rPr>
      </w:pPr>
      <w:r>
        <w:rPr>
          <w:b/>
        </w:rPr>
        <w:t>Диагностический модуль</w:t>
      </w:r>
    </w:p>
    <w:p w:rsidR="00B51AB8" w:rsidRDefault="00B51AB8" w:rsidP="00B51AB8">
      <w:r>
        <w:rPr>
          <w:b/>
        </w:rPr>
        <w:t>Цель:</w:t>
      </w:r>
      <w:r>
        <w:t xml:space="preserve"> </w:t>
      </w:r>
      <w:r>
        <w:rPr>
          <w:iCs/>
        </w:rPr>
        <w:t xml:space="preserve"> </w:t>
      </w:r>
      <w: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104"/>
        <w:gridCol w:w="488"/>
        <w:gridCol w:w="1980"/>
        <w:gridCol w:w="1800"/>
        <w:gridCol w:w="1908"/>
      </w:tblGrid>
      <w:tr w:rsidR="00B51AB8" w:rsidTr="00B51AB8">
        <w:trPr>
          <w:trHeight w:val="148"/>
        </w:trPr>
        <w:tc>
          <w:tcPr>
            <w:tcW w:w="198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t>Задачи</w:t>
            </w:r>
          </w:p>
          <w:p w:rsidR="00B51AB8" w:rsidRDefault="00B51AB8">
            <w:pPr>
              <w:spacing w:line="276" w:lineRule="auto"/>
              <w:rPr>
                <w:b/>
              </w:rPr>
            </w:pPr>
            <w:r>
              <w:rPr>
                <w:b/>
              </w:rPr>
              <w:t>(направления деятельности)</w:t>
            </w:r>
          </w:p>
        </w:tc>
        <w:tc>
          <w:tcPr>
            <w:tcW w:w="2592"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t>Планируемые результаты</w:t>
            </w:r>
          </w:p>
        </w:tc>
        <w:tc>
          <w:tcPr>
            <w:tcW w:w="198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Виды и формы деятельности,</w:t>
            </w:r>
          </w:p>
          <w:p w:rsidR="00B51AB8" w:rsidRDefault="00B51AB8">
            <w:pPr>
              <w:spacing w:line="276" w:lineRule="auto"/>
              <w:rPr>
                <w:b/>
              </w:rPr>
            </w:pPr>
            <w:r>
              <w:rPr>
                <w:b/>
              </w:rPr>
              <w:t>мероприятия</w:t>
            </w:r>
          </w:p>
          <w:p w:rsidR="00B51AB8" w:rsidRDefault="00B51AB8">
            <w:pPr>
              <w:spacing w:line="276" w:lineRule="auto"/>
              <w:rPr>
                <w:b/>
              </w:rPr>
            </w:pP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t>Сроки</w:t>
            </w:r>
          </w:p>
          <w:p w:rsidR="00B51AB8" w:rsidRDefault="00B51AB8">
            <w:pPr>
              <w:spacing w:line="276" w:lineRule="auto"/>
              <w:rPr>
                <w:b/>
              </w:rPr>
            </w:pPr>
            <w:r>
              <w:rPr>
                <w:b/>
              </w:rPr>
              <w:t>(периодичность в течение года)</w:t>
            </w:r>
          </w:p>
        </w:tc>
        <w:tc>
          <w:tcPr>
            <w:tcW w:w="1908"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t>Ответственные</w:t>
            </w:r>
          </w:p>
        </w:tc>
      </w:tr>
      <w:tr w:rsidR="00B51AB8" w:rsidTr="00B51AB8">
        <w:trPr>
          <w:trHeight w:val="148"/>
        </w:trPr>
        <w:tc>
          <w:tcPr>
            <w:tcW w:w="10260" w:type="dxa"/>
            <w:gridSpan w:val="6"/>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jc w:val="center"/>
              <w:rPr>
                <w:b/>
              </w:rPr>
            </w:pPr>
            <w:r>
              <w:rPr>
                <w:b/>
              </w:rPr>
              <w:t>Медицинская диагностика</w:t>
            </w:r>
          </w:p>
        </w:tc>
      </w:tr>
      <w:tr w:rsidR="00B51AB8" w:rsidTr="00B51AB8">
        <w:trPr>
          <w:trHeight w:val="1972"/>
        </w:trPr>
        <w:tc>
          <w:tcPr>
            <w:tcW w:w="198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Определить состояние физического и психического здоровья детей.</w:t>
            </w:r>
          </w:p>
          <w:p w:rsidR="00B51AB8" w:rsidRDefault="00B51AB8">
            <w:pPr>
              <w:spacing w:line="276" w:lineRule="auto"/>
            </w:pPr>
          </w:p>
        </w:tc>
        <w:tc>
          <w:tcPr>
            <w:tcW w:w="2104"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Выявление состояния физического и психического здоровья детей.</w:t>
            </w:r>
          </w:p>
          <w:p w:rsidR="00B51AB8" w:rsidRDefault="00B51AB8">
            <w:pPr>
              <w:spacing w:line="276" w:lineRule="auto"/>
            </w:pPr>
          </w:p>
        </w:tc>
        <w:tc>
          <w:tcPr>
            <w:tcW w:w="2468"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Изучение истории развития ребенка, беседа с родителями,</w:t>
            </w:r>
          </w:p>
          <w:p w:rsidR="00B51AB8" w:rsidRDefault="00B51AB8">
            <w:pPr>
              <w:spacing w:line="276" w:lineRule="auto"/>
            </w:pPr>
            <w:r>
              <w:t>наблюдение классного руководителя,</w:t>
            </w:r>
          </w:p>
          <w:p w:rsidR="00B51AB8" w:rsidRDefault="00B51AB8">
            <w:pPr>
              <w:spacing w:line="276" w:lineRule="auto"/>
            </w:pPr>
            <w:r>
              <w:t xml:space="preserve">анализ работ обучающихся </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сентябрь</w:t>
            </w:r>
          </w:p>
        </w:tc>
        <w:tc>
          <w:tcPr>
            <w:tcW w:w="1908"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Классный руководитель</w:t>
            </w:r>
          </w:p>
          <w:p w:rsidR="00B51AB8" w:rsidRDefault="00B51AB8">
            <w:pPr>
              <w:spacing w:line="276" w:lineRule="auto"/>
            </w:pPr>
            <w:r>
              <w:t>Медицинский работник</w:t>
            </w:r>
          </w:p>
          <w:p w:rsidR="00B51AB8" w:rsidRDefault="00B51AB8">
            <w:pPr>
              <w:spacing w:line="276" w:lineRule="auto"/>
            </w:pPr>
          </w:p>
        </w:tc>
      </w:tr>
      <w:tr w:rsidR="00B51AB8" w:rsidTr="00B51AB8">
        <w:trPr>
          <w:trHeight w:val="388"/>
        </w:trPr>
        <w:tc>
          <w:tcPr>
            <w:tcW w:w="10260" w:type="dxa"/>
            <w:gridSpan w:val="6"/>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jc w:val="center"/>
              <w:rPr>
                <w:b/>
              </w:rPr>
            </w:pPr>
            <w:r>
              <w:rPr>
                <w:b/>
              </w:rPr>
              <w:t>Психолого-педагогическая диагностика</w:t>
            </w:r>
          </w:p>
        </w:tc>
      </w:tr>
      <w:tr w:rsidR="00B51AB8" w:rsidTr="00B51AB8">
        <w:trPr>
          <w:trHeight w:val="148"/>
        </w:trPr>
        <w:tc>
          <w:tcPr>
            <w:tcW w:w="198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Первичная диагностика для выявления группы «риска»</w:t>
            </w:r>
          </w:p>
        </w:tc>
        <w:tc>
          <w:tcPr>
            <w:tcW w:w="2104"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Создание банка данных  обучающихся, нуждающихся в специализированной помощи</w:t>
            </w:r>
          </w:p>
          <w:p w:rsidR="00B51AB8" w:rsidRDefault="00B51AB8">
            <w:pPr>
              <w:spacing w:line="276" w:lineRule="auto"/>
            </w:pPr>
          </w:p>
          <w:p w:rsidR="00B51AB8" w:rsidRDefault="00B51AB8">
            <w:pPr>
              <w:spacing w:line="276" w:lineRule="auto"/>
            </w:pPr>
            <w:r>
              <w:t>Формирование характеристики образовательной ситуации в ОУ</w:t>
            </w:r>
          </w:p>
        </w:tc>
        <w:tc>
          <w:tcPr>
            <w:tcW w:w="2468"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Наблюдение, логопедическое и психологическое обследование;</w:t>
            </w:r>
          </w:p>
          <w:p w:rsidR="00B51AB8" w:rsidRDefault="00B51AB8">
            <w:pPr>
              <w:spacing w:line="276" w:lineRule="auto"/>
            </w:pPr>
            <w:r>
              <w:t>анкетирование  родителей, беседы с педагогами</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сентябрь</w:t>
            </w:r>
          </w:p>
        </w:tc>
        <w:tc>
          <w:tcPr>
            <w:tcW w:w="1908"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Классный руководитель</w:t>
            </w:r>
          </w:p>
          <w:p w:rsidR="00B51AB8" w:rsidRDefault="00B51AB8">
            <w:pPr>
              <w:spacing w:line="276" w:lineRule="auto"/>
            </w:pPr>
            <w:r>
              <w:t>Педагог-психолог</w:t>
            </w:r>
          </w:p>
          <w:p w:rsidR="00B51AB8" w:rsidRDefault="00B51AB8">
            <w:pPr>
              <w:spacing w:line="276" w:lineRule="auto"/>
            </w:pPr>
            <w:r>
              <w:t xml:space="preserve">Учитель-логопед </w:t>
            </w:r>
          </w:p>
          <w:p w:rsidR="00B51AB8" w:rsidRDefault="00B51AB8">
            <w:pPr>
              <w:spacing w:line="276" w:lineRule="auto"/>
            </w:pPr>
          </w:p>
        </w:tc>
      </w:tr>
      <w:tr w:rsidR="00B51AB8" w:rsidTr="00B51AB8">
        <w:trPr>
          <w:trHeight w:val="148"/>
        </w:trPr>
        <w:tc>
          <w:tcPr>
            <w:tcW w:w="198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Углубленная  диагностика детей с ОВЗ, детей-инвалидов</w:t>
            </w:r>
          </w:p>
          <w:p w:rsidR="00B51AB8" w:rsidRDefault="00B51AB8">
            <w:pPr>
              <w:spacing w:line="276" w:lineRule="auto"/>
            </w:pPr>
          </w:p>
        </w:tc>
        <w:tc>
          <w:tcPr>
            <w:tcW w:w="2104"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Получение объективных сведений об обучающемся на основании диагностической информации специалистов </w:t>
            </w:r>
            <w:r>
              <w:lastRenderedPageBreak/>
              <w:t>разного профиля, создание диагностических "портретов" детей</w:t>
            </w:r>
          </w:p>
        </w:tc>
        <w:tc>
          <w:tcPr>
            <w:tcW w:w="2468"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lastRenderedPageBreak/>
              <w:t>Диагностирование.</w:t>
            </w:r>
          </w:p>
          <w:p w:rsidR="00B51AB8" w:rsidRDefault="00B51AB8">
            <w:pPr>
              <w:spacing w:line="276" w:lineRule="auto"/>
            </w:pPr>
            <w:r>
              <w:t xml:space="preserve">Заполнение диагностических документов специалистами (Речевой карты, протокола обследования) </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сентябрь</w:t>
            </w:r>
          </w:p>
        </w:tc>
        <w:tc>
          <w:tcPr>
            <w:tcW w:w="1908"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Педагог-психолог</w:t>
            </w:r>
          </w:p>
          <w:p w:rsidR="00B51AB8" w:rsidRDefault="00B51AB8">
            <w:pPr>
              <w:spacing w:line="276" w:lineRule="auto"/>
            </w:pPr>
            <w:r>
              <w:t xml:space="preserve">Учитель-логопед </w:t>
            </w:r>
          </w:p>
          <w:p w:rsidR="00B51AB8" w:rsidRDefault="00B51AB8">
            <w:pPr>
              <w:spacing w:line="276" w:lineRule="auto"/>
            </w:pPr>
          </w:p>
        </w:tc>
      </w:tr>
      <w:tr w:rsidR="00B51AB8" w:rsidTr="00B51AB8">
        <w:trPr>
          <w:trHeight w:val="148"/>
        </w:trPr>
        <w:tc>
          <w:tcPr>
            <w:tcW w:w="198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lastRenderedPageBreak/>
              <w:t>Проанализировать причины возникновения трудностей в обучении.</w:t>
            </w:r>
          </w:p>
          <w:p w:rsidR="00B51AB8" w:rsidRDefault="00B51AB8">
            <w:pPr>
              <w:spacing w:line="276" w:lineRule="auto"/>
            </w:pPr>
            <w:r>
              <w:t>Выявить резервные возможности</w:t>
            </w:r>
          </w:p>
          <w:p w:rsidR="00B51AB8" w:rsidRDefault="00B51AB8">
            <w:pPr>
              <w:spacing w:line="276" w:lineRule="auto"/>
            </w:pPr>
          </w:p>
        </w:tc>
        <w:tc>
          <w:tcPr>
            <w:tcW w:w="2104"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Индивидуальная коррекционная программа, соответствующая выявленному уровню развития обучающегося</w:t>
            </w:r>
          </w:p>
        </w:tc>
        <w:tc>
          <w:tcPr>
            <w:tcW w:w="2468"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Разработка коррекционной программы</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До 10.10</w:t>
            </w:r>
          </w:p>
        </w:tc>
        <w:tc>
          <w:tcPr>
            <w:tcW w:w="1908"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Педагог-психолог</w:t>
            </w:r>
          </w:p>
          <w:p w:rsidR="00B51AB8" w:rsidRDefault="00B51AB8">
            <w:pPr>
              <w:spacing w:line="276" w:lineRule="auto"/>
            </w:pPr>
            <w:r>
              <w:t xml:space="preserve">Учитель-логопед </w:t>
            </w:r>
          </w:p>
          <w:p w:rsidR="00B51AB8" w:rsidRDefault="00B51AB8">
            <w:pPr>
              <w:spacing w:line="276" w:lineRule="auto"/>
            </w:pPr>
          </w:p>
        </w:tc>
      </w:tr>
      <w:tr w:rsidR="00B51AB8" w:rsidTr="00B51AB8">
        <w:trPr>
          <w:trHeight w:val="282"/>
        </w:trPr>
        <w:tc>
          <w:tcPr>
            <w:tcW w:w="10260" w:type="dxa"/>
            <w:gridSpan w:val="6"/>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jc w:val="center"/>
              <w:rPr>
                <w:b/>
              </w:rPr>
            </w:pPr>
            <w:r>
              <w:rPr>
                <w:b/>
              </w:rPr>
              <w:t>Социально – педагогическая диагностика</w:t>
            </w:r>
          </w:p>
        </w:tc>
      </w:tr>
      <w:tr w:rsidR="00B51AB8" w:rsidTr="00B51AB8">
        <w:trPr>
          <w:trHeight w:val="2513"/>
        </w:trPr>
        <w:tc>
          <w:tcPr>
            <w:tcW w:w="198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Определить уровень организованности ребенка, особенности эмоционально-волевой  и личностной сферы; уровень знаний по предметам</w:t>
            </w:r>
          </w:p>
          <w:p w:rsidR="00B51AB8" w:rsidRDefault="00B51AB8">
            <w:pPr>
              <w:spacing w:line="276" w:lineRule="auto"/>
            </w:pPr>
          </w:p>
        </w:tc>
        <w:tc>
          <w:tcPr>
            <w:tcW w:w="2592"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B51AB8" w:rsidRDefault="00B51AB8">
            <w:pPr>
              <w:spacing w:line="276" w:lineRule="auto"/>
            </w:pPr>
            <w:r>
              <w:t xml:space="preserve">Выявление нарушений в поведении (гиперактивность, замкнутость, обидчивость и т.д.) </w:t>
            </w:r>
          </w:p>
        </w:tc>
        <w:tc>
          <w:tcPr>
            <w:tcW w:w="198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Анкетирование, наблюдение во время занятий, беседа с родителями, посещение семьи. Составление характеристики.</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Сентябрь - октябрь</w:t>
            </w:r>
          </w:p>
        </w:tc>
        <w:tc>
          <w:tcPr>
            <w:tcW w:w="1908"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Классный руководитель</w:t>
            </w:r>
          </w:p>
          <w:p w:rsidR="00B51AB8" w:rsidRDefault="00B51AB8">
            <w:pPr>
              <w:spacing w:line="276" w:lineRule="auto"/>
            </w:pPr>
            <w:r>
              <w:t>Педагог-психолог</w:t>
            </w:r>
          </w:p>
          <w:p w:rsidR="00B51AB8" w:rsidRDefault="00B51AB8">
            <w:pPr>
              <w:spacing w:line="276" w:lineRule="auto"/>
            </w:pPr>
            <w:r>
              <w:t>Социальный педагог</w:t>
            </w:r>
          </w:p>
          <w:p w:rsidR="00B51AB8" w:rsidRDefault="00B51AB8">
            <w:pPr>
              <w:spacing w:line="276" w:lineRule="auto"/>
            </w:pPr>
            <w:r>
              <w:t>Учитель</w:t>
            </w:r>
          </w:p>
        </w:tc>
      </w:tr>
    </w:tbl>
    <w:p w:rsidR="00B51AB8" w:rsidRDefault="00B51AB8" w:rsidP="00B51AB8"/>
    <w:p w:rsidR="00B51AB8" w:rsidRDefault="00B51AB8" w:rsidP="00B51AB8">
      <w:pPr>
        <w:rPr>
          <w:b/>
        </w:rPr>
      </w:pPr>
      <w:r>
        <w:rPr>
          <w:b/>
        </w:rPr>
        <w:t>Коррекционно-развивающий модуль</w:t>
      </w:r>
    </w:p>
    <w:p w:rsidR="00B51AB8" w:rsidRDefault="00B51AB8" w:rsidP="00B51AB8">
      <w:pPr>
        <w:jc w:val="both"/>
      </w:pPr>
      <w:r>
        <w:rPr>
          <w:b/>
        </w:rPr>
        <w:t>Цель:</w:t>
      </w:r>
      <w: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1537"/>
        <w:gridCol w:w="147"/>
        <w:gridCol w:w="3176"/>
        <w:gridCol w:w="79"/>
        <w:gridCol w:w="1541"/>
        <w:gridCol w:w="1800"/>
      </w:tblGrid>
      <w:tr w:rsidR="00B51AB8" w:rsidTr="00B51AB8">
        <w:trPr>
          <w:trHeight w:val="1018"/>
        </w:trPr>
        <w:tc>
          <w:tcPr>
            <w:tcW w:w="198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Задачи (направления) деятельности</w:t>
            </w:r>
          </w:p>
          <w:p w:rsidR="00B51AB8" w:rsidRDefault="00B51AB8">
            <w:pPr>
              <w:spacing w:line="276" w:lineRule="auto"/>
              <w:rPr>
                <w:b/>
              </w:rPr>
            </w:pPr>
          </w:p>
        </w:tc>
        <w:tc>
          <w:tcPr>
            <w:tcW w:w="1684" w:type="dxa"/>
            <w:gridSpan w:val="2"/>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Планируемые результаты.</w:t>
            </w:r>
          </w:p>
          <w:p w:rsidR="00B51AB8" w:rsidRDefault="00B51AB8">
            <w:pPr>
              <w:spacing w:line="276" w:lineRule="auto"/>
              <w:rPr>
                <w:b/>
              </w:rPr>
            </w:pPr>
          </w:p>
        </w:tc>
        <w:tc>
          <w:tcPr>
            <w:tcW w:w="3176"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Виды и формы деятельности, мероприятия.</w:t>
            </w:r>
          </w:p>
          <w:p w:rsidR="00B51AB8" w:rsidRDefault="00B51AB8">
            <w:pPr>
              <w:spacing w:line="276" w:lineRule="auto"/>
              <w:rPr>
                <w:b/>
              </w:rPr>
            </w:pPr>
          </w:p>
        </w:tc>
        <w:tc>
          <w:tcPr>
            <w:tcW w:w="1620" w:type="dxa"/>
            <w:gridSpan w:val="2"/>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Сроки (периодичность в течение года)</w:t>
            </w:r>
          </w:p>
          <w:p w:rsidR="00B51AB8" w:rsidRDefault="00B51AB8">
            <w:pPr>
              <w:spacing w:line="276" w:lineRule="auto"/>
              <w:rPr>
                <w:b/>
              </w:rPr>
            </w:pPr>
          </w:p>
        </w:tc>
        <w:tc>
          <w:tcPr>
            <w:tcW w:w="180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Ответственные</w:t>
            </w:r>
          </w:p>
          <w:p w:rsidR="00B51AB8" w:rsidRDefault="00B51AB8">
            <w:pPr>
              <w:spacing w:line="276" w:lineRule="auto"/>
              <w:rPr>
                <w:b/>
              </w:rPr>
            </w:pPr>
          </w:p>
        </w:tc>
      </w:tr>
      <w:tr w:rsidR="00B51AB8" w:rsidTr="00B51AB8">
        <w:trPr>
          <w:trHeight w:val="210"/>
        </w:trPr>
        <w:tc>
          <w:tcPr>
            <w:tcW w:w="10260" w:type="dxa"/>
            <w:gridSpan w:val="7"/>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jc w:val="center"/>
              <w:rPr>
                <w:b/>
              </w:rPr>
            </w:pPr>
            <w:r>
              <w:rPr>
                <w:b/>
              </w:rPr>
              <w:t>Психолого-педагогическая работа</w:t>
            </w:r>
          </w:p>
        </w:tc>
      </w:tr>
      <w:tr w:rsidR="00B51AB8" w:rsidTr="00B51AB8">
        <w:trPr>
          <w:trHeight w:val="215"/>
        </w:trPr>
        <w:tc>
          <w:tcPr>
            <w:tcW w:w="198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Обеспечить педагогическое сопровождение детей с ОВЗ, детей-инвалидов</w:t>
            </w:r>
          </w:p>
        </w:tc>
        <w:tc>
          <w:tcPr>
            <w:tcW w:w="1537"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Планы, программы</w:t>
            </w:r>
          </w:p>
          <w:p w:rsidR="00B51AB8" w:rsidRDefault="00B51AB8">
            <w:pPr>
              <w:spacing w:line="276" w:lineRule="auto"/>
            </w:pP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Разработать индивидуальную программу по предмету.</w:t>
            </w:r>
          </w:p>
          <w:p w:rsidR="00B51AB8" w:rsidRDefault="00B51AB8">
            <w:pPr>
              <w:spacing w:line="276" w:lineRule="auto"/>
            </w:pPr>
            <w:r>
              <w:t xml:space="preserve">Разработать воспитательную программу работы с классом и индивидуальную воспитательную программу для детей с ОВЗ, </w:t>
            </w:r>
            <w:r>
              <w:lastRenderedPageBreak/>
              <w:t>детей-инвалидов.</w:t>
            </w:r>
          </w:p>
          <w:p w:rsidR="00B51AB8" w:rsidRDefault="00B51AB8">
            <w:pPr>
              <w:spacing w:line="276" w:lineRule="auto"/>
            </w:pPr>
            <w:r>
              <w:t>Разработать план работы с родителями по формированию толерантных отношений между участниками инклюзивного образовательного процесса.</w:t>
            </w:r>
          </w:p>
          <w:p w:rsidR="00B51AB8" w:rsidRDefault="00B51AB8">
            <w:pPr>
              <w:spacing w:line="276" w:lineRule="auto"/>
            </w:pPr>
            <w:r>
              <w:t>Осуществление педагогического мониторинга достижений школьника.</w:t>
            </w:r>
          </w:p>
        </w:tc>
        <w:tc>
          <w:tcPr>
            <w:tcW w:w="1541"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lastRenderedPageBreak/>
              <w:t>сентябрь</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Учитель-предметник, классный руководитель, социальный педагог</w:t>
            </w:r>
          </w:p>
        </w:tc>
      </w:tr>
      <w:tr w:rsidR="00B51AB8" w:rsidTr="00B51AB8">
        <w:trPr>
          <w:trHeight w:val="215"/>
        </w:trPr>
        <w:tc>
          <w:tcPr>
            <w:tcW w:w="198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lastRenderedPageBreak/>
              <w:t>Обеспечить психологическое и логопедическое сопровождение детей с ОВЗ, детей-инвалидов</w:t>
            </w:r>
          </w:p>
        </w:tc>
        <w:tc>
          <w:tcPr>
            <w:tcW w:w="1537"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Позитивная динамика развиваемых параметров</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1.Формирование групп для коррекционной работы.</w:t>
            </w:r>
          </w:p>
          <w:p w:rsidR="00B51AB8" w:rsidRDefault="00B51AB8">
            <w:pPr>
              <w:spacing w:line="276" w:lineRule="auto"/>
            </w:pPr>
            <w:r>
              <w:t>2.Составление расписания занятий.</w:t>
            </w:r>
          </w:p>
          <w:p w:rsidR="00B51AB8" w:rsidRDefault="00B51AB8">
            <w:pPr>
              <w:spacing w:line="276" w:lineRule="auto"/>
            </w:pPr>
            <w:r>
              <w:t>3. Проведение коррекционных занятий.</w:t>
            </w:r>
          </w:p>
          <w:p w:rsidR="00B51AB8" w:rsidRDefault="00B51AB8">
            <w:pPr>
              <w:spacing w:line="276" w:lineRule="auto"/>
            </w:pPr>
            <w:r>
              <w:t>4. Отслеживание динамики развития ребенка</w:t>
            </w:r>
          </w:p>
        </w:tc>
        <w:tc>
          <w:tcPr>
            <w:tcW w:w="1541"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До 10.10</w:t>
            </w:r>
          </w:p>
          <w:p w:rsidR="00B51AB8" w:rsidRDefault="00B51AB8">
            <w:pPr>
              <w:spacing w:line="276" w:lineRule="auto"/>
            </w:pPr>
          </w:p>
          <w:p w:rsidR="00B51AB8" w:rsidRDefault="00B51AB8">
            <w:pPr>
              <w:spacing w:line="276" w:lineRule="auto"/>
            </w:pPr>
            <w:r>
              <w:t>До 10.10</w:t>
            </w:r>
          </w:p>
          <w:p w:rsidR="00B51AB8" w:rsidRDefault="00B51AB8">
            <w:pPr>
              <w:spacing w:line="276" w:lineRule="auto"/>
            </w:pPr>
          </w:p>
          <w:p w:rsidR="00B51AB8" w:rsidRDefault="00B51AB8">
            <w:pPr>
              <w:spacing w:line="276" w:lineRule="auto"/>
            </w:pPr>
            <w:r>
              <w:t>10.10-15.05</w:t>
            </w:r>
          </w:p>
          <w:p w:rsidR="00B51AB8" w:rsidRDefault="00B51AB8">
            <w:pPr>
              <w:spacing w:line="276" w:lineRule="auto"/>
            </w:pPr>
            <w:r>
              <w:t>10.10-15.05</w:t>
            </w:r>
          </w:p>
        </w:tc>
        <w:tc>
          <w:tcPr>
            <w:tcW w:w="1800"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r>
              <w:t>Педагог-психолог</w:t>
            </w:r>
          </w:p>
          <w:p w:rsidR="00B51AB8" w:rsidRDefault="00B51AB8">
            <w:pPr>
              <w:spacing w:line="276" w:lineRule="auto"/>
            </w:pPr>
            <w:r>
              <w:t xml:space="preserve">Учитель-логопед </w:t>
            </w:r>
          </w:p>
          <w:p w:rsidR="00B51AB8" w:rsidRDefault="00B51AB8">
            <w:pPr>
              <w:spacing w:line="276" w:lineRule="auto"/>
            </w:pPr>
          </w:p>
        </w:tc>
      </w:tr>
      <w:tr w:rsidR="00B51AB8" w:rsidTr="00B51AB8">
        <w:trPr>
          <w:trHeight w:val="215"/>
        </w:trPr>
        <w:tc>
          <w:tcPr>
            <w:tcW w:w="10260" w:type="dxa"/>
            <w:gridSpan w:val="7"/>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jc w:val="center"/>
              <w:rPr>
                <w:b/>
              </w:rPr>
            </w:pPr>
            <w:r>
              <w:rPr>
                <w:b/>
              </w:rPr>
              <w:t>Лечебно – профилактическая работа</w:t>
            </w:r>
          </w:p>
        </w:tc>
      </w:tr>
      <w:tr w:rsidR="00B51AB8" w:rsidTr="00B51AB8">
        <w:trPr>
          <w:trHeight w:val="215"/>
        </w:trPr>
        <w:tc>
          <w:tcPr>
            <w:tcW w:w="198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Создание условий для сохранения и укрепления здоровья обучающихся с ОВЗ, детей-инвалидов</w:t>
            </w:r>
          </w:p>
        </w:tc>
        <w:tc>
          <w:tcPr>
            <w:tcW w:w="1537"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pPr>
          </w:p>
        </w:tc>
        <w:tc>
          <w:tcPr>
            <w:tcW w:w="3323"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Разработка  рекомендаций для педагогов, учителя, и родителей по работе с детьми с ОВЗ.</w:t>
            </w:r>
          </w:p>
          <w:p w:rsidR="00B51AB8" w:rsidRDefault="00B51AB8">
            <w:pPr>
              <w:spacing w:line="276" w:lineRule="auto"/>
            </w:pPr>
            <w: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B51AB8" w:rsidRDefault="00B51AB8">
            <w:pPr>
              <w:spacing w:line="276" w:lineRule="auto"/>
            </w:pPr>
            <w:r>
              <w:t>Реализация профилактических образовательных программ (например, «Все цвета, кроме черного» и другие).</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В течение года</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Медицинский работник </w:t>
            </w:r>
          </w:p>
        </w:tc>
      </w:tr>
    </w:tbl>
    <w:p w:rsidR="00B51AB8" w:rsidRDefault="00B51AB8" w:rsidP="00B51AB8">
      <w:pPr>
        <w:rPr>
          <w:b/>
        </w:rPr>
      </w:pPr>
      <w:r>
        <w:rPr>
          <w:b/>
        </w:rPr>
        <w:t>Консультативный модуль</w:t>
      </w:r>
    </w:p>
    <w:p w:rsidR="00B51AB8" w:rsidRDefault="00B51AB8" w:rsidP="00B51AB8">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0"/>
        <w:gridCol w:w="2160"/>
        <w:gridCol w:w="2340"/>
        <w:gridCol w:w="1535"/>
        <w:gridCol w:w="2065"/>
      </w:tblGrid>
      <w:tr w:rsidR="00B51AB8" w:rsidTr="00B51AB8">
        <w:trPr>
          <w:trHeight w:val="1148"/>
        </w:trPr>
        <w:tc>
          <w:tcPr>
            <w:tcW w:w="2160" w:type="dxa"/>
            <w:tcBorders>
              <w:top w:val="single" w:sz="4" w:space="0" w:color="000000"/>
              <w:left w:val="single" w:sz="4" w:space="0" w:color="000000"/>
              <w:bottom w:val="single" w:sz="4" w:space="0" w:color="000000"/>
              <w:right w:val="single" w:sz="4" w:space="0" w:color="000000"/>
            </w:tcBorders>
          </w:tcPr>
          <w:p w:rsidR="00B51AB8" w:rsidRDefault="00B51AB8" w:rsidP="00B51AB8">
            <w:pPr>
              <w:rPr>
                <w:b/>
              </w:rPr>
            </w:pPr>
            <w:r>
              <w:rPr>
                <w:b/>
              </w:rPr>
              <w:lastRenderedPageBreak/>
              <w:t>Задачи (направления) деятельности</w:t>
            </w:r>
          </w:p>
        </w:tc>
        <w:tc>
          <w:tcPr>
            <w:tcW w:w="2160" w:type="dxa"/>
            <w:tcBorders>
              <w:top w:val="single" w:sz="4" w:space="0" w:color="000000"/>
              <w:left w:val="single" w:sz="4" w:space="0" w:color="000000"/>
              <w:bottom w:val="single" w:sz="4" w:space="0" w:color="000000"/>
              <w:right w:val="single" w:sz="4" w:space="0" w:color="000000"/>
            </w:tcBorders>
          </w:tcPr>
          <w:p w:rsidR="00B51AB8" w:rsidRDefault="00B51AB8" w:rsidP="00B51AB8">
            <w:pPr>
              <w:rPr>
                <w:b/>
              </w:rPr>
            </w:pPr>
            <w:r>
              <w:rPr>
                <w:b/>
              </w:rPr>
              <w:t>Планируемые результаты.</w:t>
            </w:r>
          </w:p>
        </w:tc>
        <w:tc>
          <w:tcPr>
            <w:tcW w:w="2340" w:type="dxa"/>
            <w:tcBorders>
              <w:top w:val="single" w:sz="4" w:space="0" w:color="000000"/>
              <w:left w:val="single" w:sz="4" w:space="0" w:color="000000"/>
              <w:bottom w:val="single" w:sz="4" w:space="0" w:color="000000"/>
              <w:right w:val="single" w:sz="4" w:space="0" w:color="000000"/>
            </w:tcBorders>
          </w:tcPr>
          <w:p w:rsidR="00B51AB8" w:rsidRDefault="00B51AB8" w:rsidP="00B51AB8">
            <w:pPr>
              <w:rPr>
                <w:b/>
              </w:rPr>
            </w:pPr>
            <w:r>
              <w:rPr>
                <w:b/>
              </w:rPr>
              <w:t>Виды и формы деятельности, мероприятия.</w:t>
            </w:r>
          </w:p>
          <w:p w:rsidR="00B51AB8" w:rsidRDefault="00B51AB8" w:rsidP="00B51AB8">
            <w:pPr>
              <w:rPr>
                <w:b/>
              </w:rPr>
            </w:pPr>
          </w:p>
        </w:tc>
        <w:tc>
          <w:tcPr>
            <w:tcW w:w="1535" w:type="dxa"/>
            <w:tcBorders>
              <w:top w:val="single" w:sz="4" w:space="0" w:color="000000"/>
              <w:left w:val="single" w:sz="4" w:space="0" w:color="000000"/>
              <w:bottom w:val="single" w:sz="4" w:space="0" w:color="000000"/>
              <w:right w:val="single" w:sz="4" w:space="0" w:color="000000"/>
            </w:tcBorders>
            <w:hideMark/>
          </w:tcPr>
          <w:p w:rsidR="00B51AB8" w:rsidRDefault="00B51AB8" w:rsidP="00B51AB8">
            <w:pPr>
              <w:rPr>
                <w:b/>
              </w:rPr>
            </w:pPr>
            <w:r>
              <w:rPr>
                <w:b/>
              </w:rPr>
              <w:t>Сроки (периодичность в течение года)</w:t>
            </w:r>
          </w:p>
        </w:tc>
        <w:tc>
          <w:tcPr>
            <w:tcW w:w="2065" w:type="dxa"/>
            <w:tcBorders>
              <w:top w:val="single" w:sz="4" w:space="0" w:color="000000"/>
              <w:left w:val="single" w:sz="4" w:space="0" w:color="000000"/>
              <w:bottom w:val="single" w:sz="4" w:space="0" w:color="000000"/>
              <w:right w:val="single" w:sz="4" w:space="0" w:color="000000"/>
            </w:tcBorders>
          </w:tcPr>
          <w:p w:rsidR="00B51AB8" w:rsidRDefault="00B51AB8" w:rsidP="00B51AB8">
            <w:pPr>
              <w:rPr>
                <w:b/>
              </w:rPr>
            </w:pPr>
            <w:r>
              <w:rPr>
                <w:b/>
              </w:rPr>
              <w:t>Ответственные</w:t>
            </w:r>
          </w:p>
          <w:p w:rsidR="00B51AB8" w:rsidRDefault="00B51AB8" w:rsidP="00B51AB8">
            <w:pPr>
              <w:rPr>
                <w:b/>
              </w:rPr>
            </w:pPr>
          </w:p>
        </w:tc>
      </w:tr>
      <w:tr w:rsidR="00B51AB8" w:rsidTr="00B51AB8">
        <w:trPr>
          <w:trHeight w:val="381"/>
        </w:trPr>
        <w:tc>
          <w:tcPr>
            <w:tcW w:w="2160"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Консультирование педагогических работников по  вопросам инклюзивного образования</w:t>
            </w:r>
          </w:p>
        </w:tc>
        <w:tc>
          <w:tcPr>
            <w:tcW w:w="2160"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 xml:space="preserve">1. Рекомендации, приёмы, упражнения и др. материалы. </w:t>
            </w:r>
          </w:p>
          <w:p w:rsidR="00B51AB8" w:rsidRDefault="00B51AB8" w:rsidP="00B51AB8">
            <w:r>
              <w:t>2. Разработка плана консультивной работы с ребенком, родителями, классом, работниками школы</w:t>
            </w:r>
          </w:p>
        </w:tc>
        <w:tc>
          <w:tcPr>
            <w:tcW w:w="2340" w:type="dxa"/>
            <w:tcBorders>
              <w:top w:val="single" w:sz="4" w:space="0" w:color="000000"/>
              <w:left w:val="single" w:sz="4" w:space="0" w:color="000000"/>
              <w:bottom w:val="single" w:sz="4" w:space="0" w:color="000000"/>
              <w:right w:val="single" w:sz="4" w:space="0" w:color="000000"/>
            </w:tcBorders>
          </w:tcPr>
          <w:p w:rsidR="00B51AB8" w:rsidRDefault="00B51AB8" w:rsidP="00B51AB8">
            <w:r>
              <w:t>Индивидуальные, групповые, тематические консультации</w:t>
            </w:r>
          </w:p>
          <w:p w:rsidR="00B51AB8" w:rsidRDefault="00B51AB8" w:rsidP="00B51AB8"/>
        </w:tc>
        <w:tc>
          <w:tcPr>
            <w:tcW w:w="1535"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По отдельному плану-графику</w:t>
            </w:r>
          </w:p>
        </w:tc>
        <w:tc>
          <w:tcPr>
            <w:tcW w:w="2065"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Специалисты ПМПК</w:t>
            </w:r>
          </w:p>
          <w:p w:rsidR="00B51AB8" w:rsidRDefault="00B51AB8" w:rsidP="00B51AB8">
            <w:r>
              <w:t>Учитель – логопед</w:t>
            </w:r>
          </w:p>
          <w:p w:rsidR="00B51AB8" w:rsidRDefault="00B51AB8" w:rsidP="00B51AB8">
            <w:r>
              <w:t>Педагог – психолог</w:t>
            </w:r>
          </w:p>
          <w:p w:rsidR="00B51AB8" w:rsidRDefault="00B51AB8" w:rsidP="00B51AB8">
            <w:r>
              <w:t>Учитель – дефектолог</w:t>
            </w:r>
          </w:p>
          <w:p w:rsidR="00B51AB8" w:rsidRDefault="00B51AB8" w:rsidP="00B51AB8">
            <w:r>
              <w:t>Социальный педагог</w:t>
            </w:r>
          </w:p>
          <w:p w:rsidR="00B51AB8" w:rsidRDefault="00B51AB8" w:rsidP="00B51AB8">
            <w:r>
              <w:t>Заместитель директора по НМР</w:t>
            </w:r>
          </w:p>
        </w:tc>
      </w:tr>
      <w:tr w:rsidR="00B51AB8" w:rsidTr="00B51AB8">
        <w:trPr>
          <w:trHeight w:val="381"/>
        </w:trPr>
        <w:tc>
          <w:tcPr>
            <w:tcW w:w="2160"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Консультирование обучающихся по выявленных проблемам, оказание превентивной помощи</w:t>
            </w:r>
          </w:p>
        </w:tc>
        <w:tc>
          <w:tcPr>
            <w:tcW w:w="2160"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 xml:space="preserve">1. Рекомендации, приёмы, упражнения и др. материалы. </w:t>
            </w:r>
          </w:p>
          <w:p w:rsidR="00B51AB8" w:rsidRDefault="00B51AB8" w:rsidP="00B51AB8">
            <w:r>
              <w:t>2. Разработка плана консультивной работы с ребенком</w:t>
            </w:r>
          </w:p>
        </w:tc>
        <w:tc>
          <w:tcPr>
            <w:tcW w:w="2340" w:type="dxa"/>
            <w:tcBorders>
              <w:top w:val="single" w:sz="4" w:space="0" w:color="000000"/>
              <w:left w:val="single" w:sz="4" w:space="0" w:color="000000"/>
              <w:bottom w:val="single" w:sz="4" w:space="0" w:color="000000"/>
              <w:right w:val="single" w:sz="4" w:space="0" w:color="000000"/>
            </w:tcBorders>
          </w:tcPr>
          <w:p w:rsidR="00B51AB8" w:rsidRDefault="00B51AB8" w:rsidP="00B51AB8">
            <w:r>
              <w:t>Индивидуальные, групповые, тематические консультации</w:t>
            </w:r>
          </w:p>
          <w:p w:rsidR="00B51AB8" w:rsidRDefault="00B51AB8" w:rsidP="00B51AB8"/>
        </w:tc>
        <w:tc>
          <w:tcPr>
            <w:tcW w:w="1535"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По отдельному плану-графику</w:t>
            </w:r>
          </w:p>
        </w:tc>
        <w:tc>
          <w:tcPr>
            <w:tcW w:w="2065"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Специалисты ПМПК</w:t>
            </w:r>
          </w:p>
          <w:p w:rsidR="00B51AB8" w:rsidRDefault="00B51AB8" w:rsidP="00B51AB8">
            <w:r>
              <w:t>Учитель – логопед</w:t>
            </w:r>
          </w:p>
          <w:p w:rsidR="00B51AB8" w:rsidRDefault="00B51AB8" w:rsidP="00B51AB8">
            <w:r>
              <w:t>Педагог – психолог</w:t>
            </w:r>
          </w:p>
          <w:p w:rsidR="00B51AB8" w:rsidRDefault="00B51AB8" w:rsidP="00B51AB8">
            <w:r>
              <w:t>Учитель – дефектолог</w:t>
            </w:r>
          </w:p>
          <w:p w:rsidR="00B51AB8" w:rsidRDefault="00B51AB8" w:rsidP="00B51AB8">
            <w:r>
              <w:t>Социальный педагог</w:t>
            </w:r>
          </w:p>
          <w:p w:rsidR="00B51AB8" w:rsidRDefault="00B51AB8" w:rsidP="00B51AB8">
            <w:r>
              <w:t>Заместитель директора по НМР</w:t>
            </w:r>
          </w:p>
        </w:tc>
      </w:tr>
      <w:tr w:rsidR="00B51AB8" w:rsidTr="00B51AB8">
        <w:trPr>
          <w:trHeight w:val="381"/>
        </w:trPr>
        <w:tc>
          <w:tcPr>
            <w:tcW w:w="2160"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160"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 xml:space="preserve">1. Рекомендации, приёмы, упражнения и др. материалы. </w:t>
            </w:r>
          </w:p>
          <w:p w:rsidR="00B51AB8" w:rsidRDefault="00B51AB8" w:rsidP="00B51AB8">
            <w:r>
              <w:t xml:space="preserve">2. Разработка плана консультивной работы с родителями </w:t>
            </w:r>
          </w:p>
        </w:tc>
        <w:tc>
          <w:tcPr>
            <w:tcW w:w="2340" w:type="dxa"/>
            <w:tcBorders>
              <w:top w:val="single" w:sz="4" w:space="0" w:color="000000"/>
              <w:left w:val="single" w:sz="4" w:space="0" w:color="000000"/>
              <w:bottom w:val="single" w:sz="4" w:space="0" w:color="000000"/>
              <w:right w:val="single" w:sz="4" w:space="0" w:color="000000"/>
            </w:tcBorders>
          </w:tcPr>
          <w:p w:rsidR="00B51AB8" w:rsidRDefault="00B51AB8" w:rsidP="00B51AB8">
            <w:r>
              <w:t>Индивидуальные, групповые, тематические консультации</w:t>
            </w:r>
          </w:p>
          <w:p w:rsidR="00B51AB8" w:rsidRDefault="00B51AB8" w:rsidP="00B51AB8"/>
        </w:tc>
        <w:tc>
          <w:tcPr>
            <w:tcW w:w="1535"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По отдельному плану-графику</w:t>
            </w:r>
          </w:p>
        </w:tc>
        <w:tc>
          <w:tcPr>
            <w:tcW w:w="2065" w:type="dxa"/>
            <w:tcBorders>
              <w:top w:val="single" w:sz="4" w:space="0" w:color="000000"/>
              <w:left w:val="single" w:sz="4" w:space="0" w:color="000000"/>
              <w:bottom w:val="single" w:sz="4" w:space="0" w:color="000000"/>
              <w:right w:val="single" w:sz="4" w:space="0" w:color="000000"/>
            </w:tcBorders>
            <w:hideMark/>
          </w:tcPr>
          <w:p w:rsidR="00B51AB8" w:rsidRDefault="00B51AB8" w:rsidP="00B51AB8">
            <w:r>
              <w:t>Специалисты ПМПК</w:t>
            </w:r>
          </w:p>
          <w:p w:rsidR="00B51AB8" w:rsidRDefault="00B51AB8" w:rsidP="00B51AB8">
            <w:r>
              <w:t>Учитель – логопед</w:t>
            </w:r>
          </w:p>
          <w:p w:rsidR="00B51AB8" w:rsidRDefault="00B51AB8" w:rsidP="00B51AB8">
            <w:r>
              <w:t>Педагог – психолог</w:t>
            </w:r>
          </w:p>
          <w:p w:rsidR="00B51AB8" w:rsidRDefault="00B51AB8" w:rsidP="00B51AB8">
            <w:r>
              <w:t>Учитель – дефектолог</w:t>
            </w:r>
          </w:p>
          <w:p w:rsidR="00B51AB8" w:rsidRDefault="00B51AB8" w:rsidP="00B51AB8">
            <w:r>
              <w:t>Социальный педагог</w:t>
            </w:r>
          </w:p>
          <w:p w:rsidR="00B51AB8" w:rsidRDefault="00B51AB8" w:rsidP="00B51AB8">
            <w:r>
              <w:t>Заместитель директора по НМР</w:t>
            </w:r>
          </w:p>
        </w:tc>
      </w:tr>
    </w:tbl>
    <w:p w:rsidR="00B51AB8" w:rsidRDefault="00B51AB8" w:rsidP="00B51AB8">
      <w:pPr>
        <w:rPr>
          <w:iCs/>
        </w:rPr>
      </w:pPr>
    </w:p>
    <w:p w:rsidR="00B51AB8" w:rsidRDefault="00B51AB8" w:rsidP="00B51AB8">
      <w:pPr>
        <w:rPr>
          <w:b/>
        </w:rPr>
      </w:pPr>
      <w:r>
        <w:rPr>
          <w:b/>
        </w:rPr>
        <w:t>Информационно – просветительский модуль</w:t>
      </w:r>
    </w:p>
    <w:p w:rsidR="00B51AB8" w:rsidRDefault="00B51AB8" w:rsidP="00B51AB8">
      <w:r>
        <w:rPr>
          <w:b/>
          <w:iCs/>
        </w:rPr>
        <w:t>Цель:</w:t>
      </w:r>
      <w:r>
        <w:rPr>
          <w:iCs/>
        </w:rPr>
        <w:t xml:space="preserve"> </w:t>
      </w:r>
      <w: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12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2"/>
        <w:gridCol w:w="2079"/>
        <w:gridCol w:w="1800"/>
        <w:gridCol w:w="1224"/>
        <w:gridCol w:w="2780"/>
      </w:tblGrid>
      <w:tr w:rsidR="00B51AB8" w:rsidTr="00B51AB8">
        <w:trPr>
          <w:trHeight w:val="1843"/>
        </w:trPr>
        <w:tc>
          <w:tcPr>
            <w:tcW w:w="2241"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lastRenderedPageBreak/>
              <w:t>Задачи (направления) деятельности</w:t>
            </w:r>
          </w:p>
        </w:tc>
        <w:tc>
          <w:tcPr>
            <w:tcW w:w="2079"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Планируемые результаты.</w:t>
            </w:r>
          </w:p>
          <w:p w:rsidR="00B51AB8" w:rsidRDefault="00B51AB8">
            <w:pPr>
              <w:spacing w:line="276" w:lineRule="auto"/>
              <w:rPr>
                <w:b/>
              </w:rPr>
            </w:pP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t>Виды и формы деятельности, мероприятия.</w:t>
            </w:r>
          </w:p>
        </w:tc>
        <w:tc>
          <w:tcPr>
            <w:tcW w:w="1224"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b/>
              </w:rPr>
            </w:pPr>
            <w:r>
              <w:rPr>
                <w:b/>
              </w:rPr>
              <w:t>Сроки (периодичность в течение года)</w:t>
            </w:r>
          </w:p>
        </w:tc>
        <w:tc>
          <w:tcPr>
            <w:tcW w:w="2779" w:type="dxa"/>
            <w:tcBorders>
              <w:top w:val="single" w:sz="4" w:space="0" w:color="000000"/>
              <w:left w:val="single" w:sz="4" w:space="0" w:color="000000"/>
              <w:bottom w:val="single" w:sz="4" w:space="0" w:color="000000"/>
              <w:right w:val="single" w:sz="4" w:space="0" w:color="000000"/>
            </w:tcBorders>
          </w:tcPr>
          <w:p w:rsidR="00B51AB8" w:rsidRDefault="00B51AB8">
            <w:pPr>
              <w:spacing w:line="276" w:lineRule="auto"/>
              <w:rPr>
                <w:b/>
              </w:rPr>
            </w:pPr>
            <w:r>
              <w:rPr>
                <w:b/>
              </w:rPr>
              <w:t>Ответственные</w:t>
            </w:r>
          </w:p>
          <w:p w:rsidR="00B51AB8" w:rsidRDefault="00B51AB8">
            <w:pPr>
              <w:spacing w:line="276" w:lineRule="auto"/>
              <w:rPr>
                <w:b/>
              </w:rPr>
            </w:pPr>
          </w:p>
        </w:tc>
      </w:tr>
      <w:tr w:rsidR="00B51AB8" w:rsidTr="00B51AB8">
        <w:trPr>
          <w:trHeight w:val="1843"/>
        </w:trPr>
        <w:tc>
          <w:tcPr>
            <w:tcW w:w="2241"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Информирование родителей (законных представителей) по медицинским, социальным, правовым и другим вопросам</w:t>
            </w:r>
          </w:p>
        </w:tc>
        <w:tc>
          <w:tcPr>
            <w:tcW w:w="2079"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Организация работы  семинаров, тренингов по вопросам инклюзивного образования </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Информационные мероприятия</w:t>
            </w:r>
          </w:p>
        </w:tc>
        <w:tc>
          <w:tcPr>
            <w:tcW w:w="1224"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По отдельному плану-графику</w:t>
            </w:r>
          </w:p>
        </w:tc>
        <w:tc>
          <w:tcPr>
            <w:tcW w:w="2779"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Специалисты ПМПК</w:t>
            </w:r>
          </w:p>
          <w:p w:rsidR="00B51AB8" w:rsidRDefault="00B51AB8">
            <w:pPr>
              <w:spacing w:line="276" w:lineRule="auto"/>
            </w:pPr>
            <w:r>
              <w:t>Учитель – логопед</w:t>
            </w:r>
          </w:p>
          <w:p w:rsidR="00B51AB8" w:rsidRDefault="00B51AB8">
            <w:pPr>
              <w:spacing w:line="276" w:lineRule="auto"/>
            </w:pPr>
            <w:r>
              <w:t>Педагог – психолог</w:t>
            </w:r>
          </w:p>
          <w:p w:rsidR="00B51AB8" w:rsidRDefault="00B51AB8">
            <w:pPr>
              <w:spacing w:line="276" w:lineRule="auto"/>
            </w:pPr>
            <w:r>
              <w:t>Учитель – дефектолог</w:t>
            </w:r>
          </w:p>
          <w:p w:rsidR="00B51AB8" w:rsidRDefault="00B51AB8">
            <w:pPr>
              <w:spacing w:line="276" w:lineRule="auto"/>
            </w:pPr>
            <w:r>
              <w:t>Социальный педагог</w:t>
            </w:r>
          </w:p>
          <w:p w:rsidR="00B51AB8" w:rsidRDefault="00B51AB8">
            <w:pPr>
              <w:spacing w:line="276" w:lineRule="auto"/>
            </w:pPr>
            <w:r>
              <w:t xml:space="preserve">Заместитель директора по УВР </w:t>
            </w:r>
          </w:p>
          <w:p w:rsidR="00B51AB8" w:rsidRDefault="00B51AB8">
            <w:pPr>
              <w:spacing w:line="276" w:lineRule="auto"/>
            </w:pPr>
            <w:r>
              <w:t>другие организации</w:t>
            </w:r>
          </w:p>
        </w:tc>
      </w:tr>
      <w:tr w:rsidR="00B51AB8" w:rsidTr="00B51AB8">
        <w:trPr>
          <w:trHeight w:val="716"/>
        </w:trPr>
        <w:tc>
          <w:tcPr>
            <w:tcW w:w="2241"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079"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Организация методических мероприятий по вопросам инклюзивного образования </w:t>
            </w:r>
          </w:p>
        </w:tc>
        <w:tc>
          <w:tcPr>
            <w:tcW w:w="1800"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Информационные мероприятия</w:t>
            </w:r>
          </w:p>
        </w:tc>
        <w:tc>
          <w:tcPr>
            <w:tcW w:w="1224"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 xml:space="preserve"> По отдельному плану-графику </w:t>
            </w:r>
          </w:p>
        </w:tc>
        <w:tc>
          <w:tcPr>
            <w:tcW w:w="2779"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Специалисты ПМПК</w:t>
            </w:r>
          </w:p>
          <w:p w:rsidR="00B51AB8" w:rsidRDefault="00B51AB8">
            <w:pPr>
              <w:spacing w:line="276" w:lineRule="auto"/>
            </w:pPr>
            <w:r>
              <w:t>Учитель – логопед</w:t>
            </w:r>
          </w:p>
          <w:p w:rsidR="00B51AB8" w:rsidRDefault="00B51AB8">
            <w:pPr>
              <w:spacing w:line="276" w:lineRule="auto"/>
            </w:pPr>
            <w:r>
              <w:t>Педагог – психолог</w:t>
            </w:r>
          </w:p>
          <w:p w:rsidR="00B51AB8" w:rsidRDefault="00B51AB8">
            <w:pPr>
              <w:spacing w:line="276" w:lineRule="auto"/>
            </w:pPr>
            <w:r>
              <w:t>Учитель – дефектолог</w:t>
            </w:r>
          </w:p>
          <w:p w:rsidR="00B51AB8" w:rsidRDefault="00B51AB8">
            <w:pPr>
              <w:spacing w:line="276" w:lineRule="auto"/>
            </w:pPr>
            <w:r>
              <w:t>Социальный педагог</w:t>
            </w:r>
          </w:p>
          <w:p w:rsidR="00B51AB8" w:rsidRDefault="00B51AB8">
            <w:pPr>
              <w:spacing w:line="276" w:lineRule="auto"/>
            </w:pPr>
            <w:r>
              <w:t>Заместитель директора по УВР</w:t>
            </w:r>
          </w:p>
          <w:p w:rsidR="00B51AB8" w:rsidRDefault="00B51AB8">
            <w:pPr>
              <w:spacing w:line="276" w:lineRule="auto"/>
            </w:pPr>
            <w:r>
              <w:t xml:space="preserve">Другие организации </w:t>
            </w:r>
          </w:p>
        </w:tc>
      </w:tr>
    </w:tbl>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bCs/>
          <w:color w:val="auto"/>
          <w:sz w:val="24"/>
          <w:szCs w:val="24"/>
          <w:lang w:val="ru-RU"/>
        </w:rPr>
      </w:pP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b/>
          <w:bCs/>
          <w:color w:val="auto"/>
          <w:sz w:val="24"/>
          <w:szCs w:val="24"/>
          <w:lang w:val="ru-RU"/>
        </w:rPr>
        <w:t>Механизм реализации программы</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Одним из основных механизмов реализации коррекционной работы является оптимально выстроенное </w:t>
      </w:r>
      <w:r>
        <w:rPr>
          <w:rStyle w:val="Zag11"/>
          <w:rFonts w:ascii="Times New Roman" w:eastAsia="@Arial Unicode MS" w:hAnsi="Times New Roman" w:cs="Times New Roman"/>
          <w:iCs/>
          <w:color w:val="auto"/>
          <w:sz w:val="24"/>
          <w:szCs w:val="24"/>
          <w:lang w:val="ru-RU"/>
        </w:rPr>
        <w:t>взаимодействие специалистов образовательного учреждения</w:t>
      </w:r>
      <w:r>
        <w:rPr>
          <w:rStyle w:val="Zag11"/>
          <w:rFonts w:ascii="Times New Roman" w:eastAsia="@Arial Unicode MS" w:hAnsi="Times New Roman" w:cs="Times New Roman"/>
          <w:color w:val="auto"/>
          <w:sz w:val="24"/>
          <w:szCs w:val="24"/>
          <w:lang w:val="ru-RU"/>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многоаспектный анализ личностного и познавательного развития ребёнка;</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rStyle w:val="Zag11"/>
          <w:rFonts w:ascii="Times New Roman" w:eastAsia="@Arial Unicode MS" w:hAnsi="Times New Roman" w:cs="Times New Roman"/>
          <w:color w:val="auto"/>
          <w:sz w:val="24"/>
          <w:szCs w:val="24"/>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В качестве ещё одного механизма реализации коррекционной работы следует обозначить </w:t>
      </w:r>
      <w:r>
        <w:rPr>
          <w:rStyle w:val="Zag11"/>
          <w:rFonts w:ascii="Times New Roman" w:eastAsia="@Arial Unicode MS" w:hAnsi="Times New Roman" w:cs="Times New Roman"/>
          <w:iCs/>
          <w:color w:val="auto"/>
          <w:sz w:val="24"/>
          <w:szCs w:val="24"/>
          <w:lang w:val="ru-RU"/>
        </w:rPr>
        <w:t>социальное</w:t>
      </w:r>
      <w:r>
        <w:rPr>
          <w:rStyle w:val="Zag11"/>
          <w:rFonts w:ascii="Times New Roman" w:eastAsia="@Arial Unicode MS" w:hAnsi="Times New Roman" w:cs="Times New Roman"/>
          <w:color w:val="auto"/>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lastRenderedPageBreak/>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 здоровья;</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сотрудничество с негосударственными структурами (общественными объединениями инвалидов);</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сотрудничество с родительской общественностью.</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bCs/>
          <w:color w:val="auto"/>
          <w:sz w:val="24"/>
          <w:szCs w:val="24"/>
          <w:lang w:val="ru-RU"/>
        </w:rPr>
      </w:pPr>
    </w:p>
    <w:p w:rsidR="00B51AB8" w:rsidRDefault="00B51AB8" w:rsidP="00B51AB8">
      <w:pPr>
        <w:pStyle w:val="Osnova"/>
        <w:tabs>
          <w:tab w:val="left" w:leader="dot" w:pos="624"/>
        </w:tabs>
        <w:spacing w:line="240" w:lineRule="auto"/>
        <w:jc w:val="center"/>
        <w:rPr>
          <w:rStyle w:val="Zag11"/>
          <w:rFonts w:ascii="Times New Roman" w:eastAsia="@Arial Unicode MS" w:hAnsi="Times New Roman" w:cs="Times New Roman"/>
          <w:b/>
          <w:iCs/>
          <w:color w:val="auto"/>
          <w:sz w:val="24"/>
          <w:szCs w:val="24"/>
          <w:lang w:val="ru-RU"/>
        </w:rPr>
      </w:pPr>
      <w:r>
        <w:rPr>
          <w:rStyle w:val="Zag11"/>
          <w:rFonts w:ascii="Times New Roman" w:eastAsia="@Arial Unicode MS" w:hAnsi="Times New Roman" w:cs="Times New Roman"/>
          <w:b/>
          <w:bCs/>
          <w:color w:val="auto"/>
          <w:sz w:val="24"/>
          <w:szCs w:val="24"/>
          <w:lang w:val="ru-RU"/>
        </w:rPr>
        <w:t>Требования к условиям реализации программы</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iCs/>
          <w:color w:val="auto"/>
          <w:sz w:val="24"/>
          <w:szCs w:val="24"/>
          <w:lang w:val="ru-RU"/>
        </w:rPr>
        <w:t>Психолого-педагогическое обеспечение:</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коррекционных занятиях);</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обеспечение участия детей с умеренно ограниченными возможностями здоровья,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iCs/>
          <w:color w:val="auto"/>
          <w:sz w:val="24"/>
          <w:szCs w:val="24"/>
          <w:lang w:val="ru-RU"/>
        </w:rPr>
        <w:t>Программно</w:t>
      </w:r>
      <w:r>
        <w:rPr>
          <w:rStyle w:val="Zag11"/>
          <w:rFonts w:ascii="Times New Roman" w:eastAsia="@Arial Unicode MS" w:hAnsi="Times New Roman" w:cs="Times New Roman"/>
          <w:b/>
          <w:iCs/>
          <w:color w:val="auto"/>
          <w:sz w:val="24"/>
          <w:szCs w:val="24"/>
          <w:lang w:val="ru-RU"/>
        </w:rPr>
        <w:noBreakHyphen/>
        <w:t>методическое обеспечение</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 процессе реализации программы коррекционной работы могут быть использованы коррекционно</w:t>
      </w:r>
      <w:r>
        <w:rPr>
          <w:rStyle w:val="Zag11"/>
          <w:rFonts w:ascii="Times New Roman" w:eastAsia="@Arial Unicode MS" w:hAnsi="Times New Roman" w:cs="Times New Roman"/>
          <w:color w:val="auto"/>
          <w:sz w:val="24"/>
          <w:szCs w:val="24"/>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iCs/>
          <w:color w:val="auto"/>
          <w:sz w:val="24"/>
          <w:szCs w:val="24"/>
          <w:lang w:val="ru-RU"/>
        </w:rPr>
        <w:t>Материально</w:t>
      </w:r>
      <w:r>
        <w:rPr>
          <w:rStyle w:val="Zag11"/>
          <w:rFonts w:ascii="Times New Roman" w:eastAsia="@Arial Unicode MS" w:hAnsi="Times New Roman" w:cs="Times New Roman"/>
          <w:b/>
          <w:iCs/>
          <w:color w:val="auto"/>
          <w:sz w:val="24"/>
          <w:szCs w:val="24"/>
          <w:lang w:val="ru-RU"/>
        </w:rPr>
        <w:noBreakHyphen/>
        <w:t>техническое обеспечение</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Создании надлежащей материально</w:t>
      </w:r>
      <w:r>
        <w:rPr>
          <w:rStyle w:val="Zag11"/>
          <w:rFonts w:ascii="Times New Roman" w:eastAsia="@Arial Unicode MS" w:hAnsi="Times New Roman" w:cs="Times New Roman"/>
          <w:color w:val="auto"/>
          <w:sz w:val="24"/>
          <w:szCs w:val="24"/>
          <w:lang w:val="ru-RU"/>
        </w:rPr>
        <w:noBreakHyphen/>
        <w:t>технической базы позволит обеспечить адаптивную и коррекционно</w:t>
      </w:r>
      <w:r>
        <w:rPr>
          <w:rStyle w:val="Zag11"/>
          <w:rFonts w:ascii="Times New Roman" w:eastAsia="@Arial Unicode MS" w:hAnsi="Times New Roman" w:cs="Times New Roman"/>
          <w:color w:val="auto"/>
          <w:sz w:val="24"/>
          <w:szCs w:val="24"/>
          <w:lang w:val="ru-RU"/>
        </w:rPr>
        <w:noBreakHyphen/>
        <w:t>развивающую среды  образовательного уч</w:t>
      </w:r>
    </w:p>
    <w:p w:rsidR="00B51AB8" w:rsidRDefault="00B51AB8" w:rsidP="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реждения, в том числе  надлежащие материально</w:t>
      </w:r>
      <w:r>
        <w:rPr>
          <w:rStyle w:val="Zag11"/>
          <w:rFonts w:ascii="Times New Roman" w:eastAsia="@Arial Unicode MS" w:hAnsi="Times New Roman" w:cs="Times New Roman"/>
          <w:color w:val="auto"/>
          <w:sz w:val="24"/>
          <w:szCs w:val="24"/>
          <w:lang w:val="ru-RU"/>
        </w:rPr>
        <w:noBreakHyphen/>
        <w:t xml:space="preserve">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iCs/>
          <w:color w:val="auto"/>
          <w:sz w:val="24"/>
          <w:szCs w:val="24"/>
          <w:lang w:val="ru-RU"/>
        </w:rPr>
        <w:t>Информационное обеспечение</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Style w:val="Zag11"/>
          <w:rFonts w:ascii="Times New Roman" w:eastAsia="@Arial Unicode MS" w:hAnsi="Times New Roman" w:cs="Times New Roman"/>
          <w:color w:val="auto"/>
          <w:sz w:val="24"/>
          <w:szCs w:val="24"/>
          <w:lang w:val="ru-RU"/>
        </w:rPr>
        <w:noBreakHyphen/>
        <w:t>коммуникационных технологий.</w:t>
      </w:r>
    </w:p>
    <w:p w:rsidR="00B51AB8" w:rsidRDefault="00B51AB8" w:rsidP="00B51AB8">
      <w:pPr>
        <w:jc w:val="both"/>
        <w:rPr>
          <w:rStyle w:val="Zag11"/>
          <w:rFonts w:eastAsia="@Arial Unicode MS"/>
        </w:rPr>
      </w:pPr>
      <w:r>
        <w:rPr>
          <w:rStyle w:val="Zag11"/>
          <w:rFonts w:eastAsia="@Arial Unicode MS"/>
        </w:rPr>
        <w:t xml:space="preserve">Обязательным является создание системы широкого доступа детей с ограниченными </w:t>
      </w:r>
      <w:r>
        <w:rPr>
          <w:rStyle w:val="Zag11"/>
          <w:rFonts w:eastAsia="@Arial Unicode MS"/>
        </w:rPr>
        <w:lastRenderedPageBreak/>
        <w:t>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iCs/>
          <w:color w:val="auto"/>
          <w:sz w:val="24"/>
          <w:szCs w:val="24"/>
          <w:lang w:val="ru-RU"/>
        </w:rPr>
        <w:t>Кадровое обеспечение</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их развития  необходимо ввести в штатное расписание общеобразовательного учреждения ставки педагогических (учителя</w:t>
      </w:r>
      <w:r>
        <w:rPr>
          <w:rStyle w:val="Zag11"/>
          <w:rFonts w:ascii="Times New Roman" w:eastAsia="@Arial Unicode MS" w:hAnsi="Times New Roman" w:cs="Times New Roman"/>
          <w:color w:val="auto"/>
          <w:sz w:val="24"/>
          <w:szCs w:val="24"/>
          <w:lang w:val="ru-RU"/>
        </w:rPr>
        <w:noBreakHyphen/>
        <w:t>дефектологи, учителя</w:t>
      </w:r>
      <w:r>
        <w:rPr>
          <w:rStyle w:val="Zag11"/>
          <w:rFonts w:ascii="Times New Roman" w:eastAsia="@Arial Unicode MS" w:hAnsi="Times New Roman" w:cs="Times New Roman"/>
          <w:color w:val="auto"/>
          <w:sz w:val="24"/>
          <w:szCs w:val="24"/>
          <w:lang w:val="ru-RU"/>
        </w:rPr>
        <w:noBreakHyphen/>
        <w:t>логопеды, педагоги</w:t>
      </w:r>
      <w:r>
        <w:rPr>
          <w:rStyle w:val="Zag11"/>
          <w:rFonts w:ascii="Times New Roman" w:eastAsia="@Arial Unicode MS" w:hAnsi="Times New Roman" w:cs="Times New Roman"/>
          <w:color w:val="auto"/>
          <w:sz w:val="24"/>
          <w:szCs w:val="24"/>
          <w:lang w:val="ru-RU"/>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2817"/>
        <w:gridCol w:w="2393"/>
      </w:tblGrid>
      <w:tr w:rsidR="00B51AB8" w:rsidTr="00B51AB8">
        <w:tc>
          <w:tcPr>
            <w:tcW w:w="675"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color w:val="auto"/>
                <w:sz w:val="24"/>
                <w:szCs w:val="24"/>
                <w:lang w:val="ru-RU"/>
              </w:rPr>
              <w:t>№ п/п</w:t>
            </w:r>
          </w:p>
        </w:tc>
        <w:tc>
          <w:tcPr>
            <w:tcW w:w="3686"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color w:val="auto"/>
                <w:sz w:val="24"/>
                <w:szCs w:val="24"/>
                <w:lang w:val="ru-RU"/>
              </w:rPr>
              <w:t>ФИО специалиста</w:t>
            </w:r>
          </w:p>
        </w:tc>
        <w:tc>
          <w:tcPr>
            <w:tcW w:w="2817"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color w:val="auto"/>
                <w:sz w:val="24"/>
                <w:szCs w:val="24"/>
                <w:lang w:val="ru-RU"/>
              </w:rPr>
              <w:t xml:space="preserve">Должность </w:t>
            </w:r>
          </w:p>
        </w:tc>
        <w:tc>
          <w:tcPr>
            <w:tcW w:w="2393"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b/>
                <w:color w:val="auto"/>
                <w:sz w:val="24"/>
                <w:szCs w:val="24"/>
                <w:lang w:val="ru-RU"/>
              </w:rPr>
            </w:pPr>
            <w:r>
              <w:rPr>
                <w:rStyle w:val="Zag11"/>
                <w:rFonts w:ascii="Times New Roman" w:eastAsia="@Arial Unicode MS" w:hAnsi="Times New Roman" w:cs="Times New Roman"/>
                <w:b/>
                <w:color w:val="auto"/>
                <w:sz w:val="24"/>
                <w:szCs w:val="24"/>
                <w:lang w:val="ru-RU"/>
              </w:rPr>
              <w:t>Квалификация</w:t>
            </w:r>
          </w:p>
        </w:tc>
      </w:tr>
      <w:tr w:rsidR="00B51AB8" w:rsidTr="00B51AB8">
        <w:tc>
          <w:tcPr>
            <w:tcW w:w="675" w:type="dxa"/>
            <w:tcBorders>
              <w:top w:val="single" w:sz="4" w:space="0" w:color="000000"/>
              <w:left w:val="single" w:sz="4" w:space="0" w:color="000000"/>
              <w:bottom w:val="single" w:sz="4" w:space="0" w:color="000000"/>
              <w:right w:val="single" w:sz="4" w:space="0" w:color="000000"/>
            </w:tcBorders>
          </w:tcPr>
          <w:p w:rsidR="00B51AB8" w:rsidRDefault="00B51AB8" w:rsidP="00A31736">
            <w:pPr>
              <w:pStyle w:val="Osnova"/>
              <w:numPr>
                <w:ilvl w:val="0"/>
                <w:numId w:val="4"/>
              </w:numPr>
              <w:tabs>
                <w:tab w:val="left" w:leader="dot" w:pos="0"/>
              </w:tabs>
              <w:spacing w:line="240" w:lineRule="auto"/>
              <w:rPr>
                <w:rStyle w:val="Zag11"/>
                <w:rFonts w:ascii="Times New Roman" w:eastAsia="@Arial Unicode MS" w:hAnsi="Times New Roman" w:cs="Times New Roman"/>
                <w:color w:val="auto"/>
                <w:sz w:val="24"/>
                <w:szCs w:val="24"/>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Выборнова Марина Евгеньевна</w:t>
            </w:r>
          </w:p>
        </w:tc>
        <w:tc>
          <w:tcPr>
            <w:tcW w:w="2817"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rStyle w:val="Zag11"/>
                <w:rFonts w:eastAsia="@Arial Unicode MS"/>
              </w:rPr>
            </w:pPr>
            <w:r>
              <w:t>Учитель – логопед</w:t>
            </w:r>
          </w:p>
        </w:tc>
        <w:tc>
          <w:tcPr>
            <w:tcW w:w="2393"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 1 к.</w:t>
            </w:r>
          </w:p>
        </w:tc>
      </w:tr>
      <w:tr w:rsidR="00B51AB8" w:rsidTr="00B51AB8">
        <w:tc>
          <w:tcPr>
            <w:tcW w:w="675" w:type="dxa"/>
            <w:tcBorders>
              <w:top w:val="single" w:sz="4" w:space="0" w:color="000000"/>
              <w:left w:val="single" w:sz="4" w:space="0" w:color="000000"/>
              <w:bottom w:val="single" w:sz="4" w:space="0" w:color="000000"/>
              <w:right w:val="single" w:sz="4" w:space="0" w:color="000000"/>
            </w:tcBorders>
          </w:tcPr>
          <w:p w:rsidR="00B51AB8" w:rsidRDefault="00B51AB8" w:rsidP="00A31736">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Чижикова Вероника Геннадьевна</w:t>
            </w:r>
          </w:p>
        </w:tc>
        <w:tc>
          <w:tcPr>
            <w:tcW w:w="2817"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rStyle w:val="Zag11"/>
                <w:rFonts w:eastAsia="@Arial Unicode MS"/>
              </w:rPr>
            </w:pPr>
            <w:r>
              <w:t>Педагог – психолог</w:t>
            </w:r>
          </w:p>
        </w:tc>
        <w:tc>
          <w:tcPr>
            <w:tcW w:w="2393"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ВП, 2 к.</w:t>
            </w:r>
          </w:p>
        </w:tc>
      </w:tr>
      <w:tr w:rsidR="00B51AB8" w:rsidTr="00B51AB8">
        <w:tc>
          <w:tcPr>
            <w:tcW w:w="675" w:type="dxa"/>
            <w:tcBorders>
              <w:top w:val="single" w:sz="4" w:space="0" w:color="000000"/>
              <w:left w:val="single" w:sz="4" w:space="0" w:color="000000"/>
              <w:bottom w:val="single" w:sz="4" w:space="0" w:color="000000"/>
              <w:right w:val="single" w:sz="4" w:space="0" w:color="000000"/>
            </w:tcBorders>
          </w:tcPr>
          <w:p w:rsidR="00B51AB8" w:rsidRDefault="00B51AB8" w:rsidP="00A31736">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Бурова Татьяна Петровна</w:t>
            </w:r>
          </w:p>
        </w:tc>
        <w:tc>
          <w:tcPr>
            <w:tcW w:w="2817"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rStyle w:val="Zag11"/>
                <w:rFonts w:eastAsia="@Arial Unicode MS"/>
              </w:rPr>
            </w:pPr>
            <w:r>
              <w:t xml:space="preserve">Классный руководитель </w:t>
            </w:r>
          </w:p>
        </w:tc>
        <w:tc>
          <w:tcPr>
            <w:tcW w:w="2393"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Fonts w:ascii="Times New Roman" w:hAnsi="Times New Roman" w:cs="Times New Roman"/>
                <w:color w:val="auto"/>
                <w:sz w:val="24"/>
                <w:szCs w:val="24"/>
                <w:lang w:val="ru-RU"/>
              </w:rPr>
              <w:t>СП, 1к</w:t>
            </w:r>
          </w:p>
        </w:tc>
      </w:tr>
      <w:tr w:rsidR="00B51AB8" w:rsidTr="00B51AB8">
        <w:tc>
          <w:tcPr>
            <w:tcW w:w="675" w:type="dxa"/>
            <w:tcBorders>
              <w:top w:val="single" w:sz="4" w:space="0" w:color="000000"/>
              <w:left w:val="single" w:sz="4" w:space="0" w:color="000000"/>
              <w:bottom w:val="single" w:sz="4" w:space="0" w:color="000000"/>
              <w:right w:val="single" w:sz="4" w:space="0" w:color="000000"/>
            </w:tcBorders>
          </w:tcPr>
          <w:p w:rsidR="00B51AB8" w:rsidRDefault="00B51AB8" w:rsidP="00A31736">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Батюшкина Алёна Анатольевна</w:t>
            </w:r>
          </w:p>
        </w:tc>
        <w:tc>
          <w:tcPr>
            <w:tcW w:w="2817"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rPr>
                <w:rStyle w:val="Zag11"/>
                <w:rFonts w:eastAsia="@Arial Unicode MS"/>
              </w:rPr>
            </w:pPr>
            <w:r>
              <w:t>Социальный педагог</w:t>
            </w:r>
          </w:p>
        </w:tc>
        <w:tc>
          <w:tcPr>
            <w:tcW w:w="2393"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ВП, 1к.</w:t>
            </w:r>
          </w:p>
        </w:tc>
      </w:tr>
      <w:tr w:rsidR="00B51AB8" w:rsidTr="00B51AB8">
        <w:tc>
          <w:tcPr>
            <w:tcW w:w="675" w:type="dxa"/>
            <w:tcBorders>
              <w:top w:val="single" w:sz="4" w:space="0" w:color="000000"/>
              <w:left w:val="single" w:sz="4" w:space="0" w:color="000000"/>
              <w:bottom w:val="single" w:sz="4" w:space="0" w:color="000000"/>
              <w:right w:val="single" w:sz="4" w:space="0" w:color="000000"/>
            </w:tcBorders>
          </w:tcPr>
          <w:p w:rsidR="00B51AB8" w:rsidRDefault="00B51AB8" w:rsidP="00A31736">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Кривохижина Олеся Владимировна</w:t>
            </w:r>
          </w:p>
        </w:tc>
        <w:tc>
          <w:tcPr>
            <w:tcW w:w="2817" w:type="dxa"/>
            <w:tcBorders>
              <w:top w:val="single" w:sz="4" w:space="0" w:color="000000"/>
              <w:left w:val="single" w:sz="4" w:space="0" w:color="000000"/>
              <w:bottom w:val="single" w:sz="4" w:space="0" w:color="000000"/>
              <w:right w:val="single" w:sz="4" w:space="0" w:color="000000"/>
            </w:tcBorders>
            <w:hideMark/>
          </w:tcPr>
          <w:p w:rsidR="00B51AB8" w:rsidRDefault="00B51AB8">
            <w:pPr>
              <w:spacing w:line="276" w:lineRule="auto"/>
            </w:pPr>
            <w:r>
              <w:t>Медицинский работник</w:t>
            </w:r>
          </w:p>
        </w:tc>
        <w:tc>
          <w:tcPr>
            <w:tcW w:w="2393" w:type="dxa"/>
            <w:tcBorders>
              <w:top w:val="single" w:sz="4" w:space="0" w:color="000000"/>
              <w:left w:val="single" w:sz="4" w:space="0" w:color="000000"/>
              <w:bottom w:val="single" w:sz="4" w:space="0" w:color="000000"/>
              <w:right w:val="single" w:sz="4" w:space="0" w:color="000000"/>
            </w:tcBorders>
            <w:hideMark/>
          </w:tcPr>
          <w:p w:rsidR="00B51AB8" w:rsidRDefault="00B51A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СС</w:t>
            </w:r>
          </w:p>
        </w:tc>
      </w:tr>
    </w:tbl>
    <w:p w:rsidR="00B51AB8" w:rsidRDefault="00B51AB8" w:rsidP="00B51AB8">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p>
    <w:p w:rsidR="00B51AB8" w:rsidRDefault="00B51AB8" w:rsidP="00B51AB8">
      <w:pPr>
        <w:pStyle w:val="Style3"/>
        <w:widowControl/>
        <w:spacing w:line="240" w:lineRule="auto"/>
        <w:ind w:left="2794" w:right="2794"/>
      </w:pPr>
    </w:p>
    <w:p w:rsidR="00B51AB8" w:rsidRDefault="00B51AB8" w:rsidP="00B51AB8">
      <w:pPr>
        <w:pStyle w:val="Style3"/>
        <w:widowControl/>
        <w:spacing w:line="240" w:lineRule="auto"/>
        <w:ind w:left="2794" w:right="2794"/>
        <w:outlineLvl w:val="1"/>
        <w:rPr>
          <w:rStyle w:val="FontStyle113"/>
          <w:sz w:val="24"/>
          <w:szCs w:val="24"/>
        </w:rPr>
      </w:pPr>
      <w:bookmarkStart w:id="13" w:name="_Toc462195248"/>
      <w:r>
        <w:rPr>
          <w:rStyle w:val="FontStyle113"/>
        </w:rPr>
        <w:t>2.3. Организационный раздел</w:t>
      </w:r>
      <w:bookmarkEnd w:id="13"/>
    </w:p>
    <w:p w:rsidR="00B51AB8" w:rsidRDefault="00B51AB8" w:rsidP="00B51AB8">
      <w:pPr>
        <w:pStyle w:val="Style3"/>
        <w:widowControl/>
        <w:spacing w:line="240" w:lineRule="auto"/>
        <w:ind w:left="2794" w:right="2794"/>
        <w:outlineLvl w:val="2"/>
        <w:rPr>
          <w:rStyle w:val="FontStyle113"/>
        </w:rPr>
      </w:pPr>
      <w:bookmarkStart w:id="14" w:name="_Toc462195249"/>
      <w:r>
        <w:rPr>
          <w:rStyle w:val="FontStyle113"/>
        </w:rPr>
        <w:t>2.3.1. Учебный план</w:t>
      </w:r>
      <w:bookmarkEnd w:id="14"/>
    </w:p>
    <w:p w:rsidR="00B51AB8" w:rsidRDefault="00B51AB8" w:rsidP="00B51AB8">
      <w:pPr>
        <w:pStyle w:val="Style28"/>
        <w:widowControl/>
        <w:spacing w:line="240" w:lineRule="auto"/>
        <w:ind w:firstLine="0"/>
        <w:rPr>
          <w:rStyle w:val="FontStyle112"/>
          <w:sz w:val="24"/>
          <w:szCs w:val="24"/>
        </w:rPr>
      </w:pPr>
      <w:r>
        <w:rPr>
          <w:rStyle w:val="FontStyle112"/>
        </w:rPr>
        <w:tab/>
        <w:t xml:space="preserve">Учебный план по предметным областям обеспечивает введение в действие и реализацию требований ФГОС НОО. </w:t>
      </w:r>
    </w:p>
    <w:p w:rsidR="00B51AB8" w:rsidRDefault="00B51AB8" w:rsidP="00B51AB8">
      <w:pPr>
        <w:ind w:left="2124" w:firstLine="708"/>
        <w:jc w:val="both"/>
        <w:rPr>
          <w:rStyle w:val="FontStyle112"/>
        </w:rPr>
      </w:pPr>
      <w:r>
        <w:rPr>
          <w:rStyle w:val="FontStyle112"/>
        </w:rPr>
        <w:tab/>
      </w:r>
    </w:p>
    <w:p w:rsidR="00B51AB8" w:rsidRDefault="00B51AB8" w:rsidP="00B51AB8">
      <w:pPr>
        <w:ind w:left="2124" w:firstLine="708"/>
        <w:jc w:val="both"/>
        <w:rPr>
          <w:b/>
          <w:bCs/>
          <w:color w:val="000000"/>
        </w:rPr>
      </w:pPr>
      <w:r>
        <w:rPr>
          <w:b/>
          <w:bCs/>
          <w:color w:val="000000"/>
        </w:rPr>
        <w:t>Пояснительная записка к учебному плану</w:t>
      </w:r>
    </w:p>
    <w:p w:rsidR="00B51AB8" w:rsidRDefault="00B51AB8" w:rsidP="00B51AB8">
      <w:pPr>
        <w:jc w:val="both"/>
        <w:rPr>
          <w:bCs/>
          <w:color w:val="000000"/>
        </w:rPr>
      </w:pPr>
      <w:r>
        <w:rPr>
          <w:b/>
          <w:bCs/>
          <w:color w:val="000000"/>
        </w:rPr>
        <w:tab/>
      </w:r>
      <w:r>
        <w:rPr>
          <w:bCs/>
          <w:color w:val="000000"/>
        </w:rPr>
        <w:t>Учебный план МОАУ «СОШ №13 г.Новотроицка» сформирован в соответствии со</w:t>
      </w:r>
      <w:r>
        <w:t xml:space="preserve"> следующих нормативно-правовыми документами и инструктивно-методическими материалами</w:t>
      </w:r>
      <w:r>
        <w:rPr>
          <w:bCs/>
          <w:color w:val="000000"/>
        </w:rPr>
        <w:t>:</w:t>
      </w:r>
    </w:p>
    <w:p w:rsidR="00B51AB8" w:rsidRDefault="00B51AB8" w:rsidP="00A31736">
      <w:pPr>
        <w:widowControl/>
        <w:numPr>
          <w:ilvl w:val="0"/>
          <w:numId w:val="24"/>
        </w:numPr>
        <w:autoSpaceDE/>
        <w:adjustRightInd/>
        <w:jc w:val="both"/>
      </w:pPr>
      <w:r>
        <w:t>Федеральным законом от 29.12.2012 № 273-ФЗ «Об образовании в Российской Федерации»;</w:t>
      </w:r>
    </w:p>
    <w:p w:rsidR="00B51AB8" w:rsidRDefault="00B51AB8" w:rsidP="00A31736">
      <w:pPr>
        <w:widowControl/>
        <w:numPr>
          <w:ilvl w:val="0"/>
          <w:numId w:val="24"/>
        </w:numPr>
        <w:autoSpaceDE/>
        <w:adjustRightInd/>
        <w:jc w:val="both"/>
      </w:pPr>
      <w:r>
        <w:t>Федеральным базисным учебным планом, утвержденным приказом Министерства образования Российской Федерации от 09.03.2004 № 1312 (далее – ФБУП-2004);</w:t>
      </w:r>
    </w:p>
    <w:p w:rsidR="00B51AB8" w:rsidRDefault="00B51AB8" w:rsidP="00A31736">
      <w:pPr>
        <w:widowControl/>
        <w:numPr>
          <w:ilvl w:val="0"/>
          <w:numId w:val="24"/>
        </w:numPr>
        <w:autoSpaceDE/>
        <w:adjustRightInd/>
        <w:jc w:val="both"/>
      </w:pPr>
      <w: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НОО) (в ред. приказов </w:t>
      </w:r>
      <w:r>
        <w:lastRenderedPageBreak/>
        <w:t xml:space="preserve">Минобрнауки России от 26.11.2010 </w:t>
      </w:r>
      <w:hyperlink r:id="rId8" w:history="1">
        <w:r>
          <w:rPr>
            <w:rStyle w:val="a6"/>
          </w:rPr>
          <w:t>№ 1241</w:t>
        </w:r>
      </w:hyperlink>
      <w:r>
        <w:t xml:space="preserve">, от 22.09.2011 </w:t>
      </w:r>
      <w:hyperlink r:id="rId9" w:history="1">
        <w:r>
          <w:rPr>
            <w:rStyle w:val="a6"/>
          </w:rPr>
          <w:t>№ 2357</w:t>
        </w:r>
      </w:hyperlink>
      <w:r>
        <w:t xml:space="preserve">, от 18.12.2012 </w:t>
      </w:r>
      <w:hyperlink r:id="rId10" w:history="1">
        <w:r>
          <w:rPr>
            <w:rStyle w:val="a6"/>
          </w:rPr>
          <w:t>№ 1060, от 29.12.2014 № 1643, от18.05.2015 № 507)</w:t>
        </w:r>
      </w:hyperlink>
      <w:r>
        <w:t>;</w:t>
      </w:r>
    </w:p>
    <w:p w:rsidR="00B51AB8" w:rsidRDefault="00B51AB8" w:rsidP="00A31736">
      <w:pPr>
        <w:widowControl/>
        <w:numPr>
          <w:ilvl w:val="0"/>
          <w:numId w:val="24"/>
        </w:numPr>
        <w:jc w:val="both"/>
        <w:rPr>
          <w:rStyle w:val="a8"/>
          <w:b w:val="0"/>
        </w:rPr>
      </w:pPr>
      <w: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ООО) (для 5 - 6 классов образовательных организаций, а также для 7 - 9 классов образовательных организаций, участвующих в апробации ФГОС основного общего образования в 2016-2017 учебном году) </w:t>
      </w:r>
      <w:r>
        <w:rPr>
          <w:rStyle w:val="a8"/>
          <w:b w:val="0"/>
        </w:rPr>
        <w:t>(в ред. приказа</w:t>
      </w:r>
      <w:r>
        <w:t xml:space="preserve"> Минобрнауки России от 29.12.2014 № 1644</w:t>
      </w:r>
      <w:r>
        <w:rPr>
          <w:rStyle w:val="a8"/>
          <w:b w:val="0"/>
        </w:rPr>
        <w:t>)»;</w:t>
      </w:r>
    </w:p>
    <w:p w:rsidR="00B51AB8" w:rsidRDefault="00B51AB8" w:rsidP="00A31736">
      <w:pPr>
        <w:widowControl/>
        <w:numPr>
          <w:ilvl w:val="0"/>
          <w:numId w:val="24"/>
        </w:numPr>
        <w:autoSpaceDE/>
        <w:adjustRightInd/>
        <w:jc w:val="both"/>
      </w:pPr>
      <w: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с ОВЗ);</w:t>
      </w:r>
    </w:p>
    <w:p w:rsidR="00B51AB8" w:rsidRDefault="00B51AB8" w:rsidP="00A31736">
      <w:pPr>
        <w:widowControl/>
        <w:numPr>
          <w:ilvl w:val="0"/>
          <w:numId w:val="24"/>
        </w:numPr>
        <w:autoSpaceDE/>
        <w:adjustRightInd/>
        <w:jc w:val="both"/>
      </w:pPr>
      <w:r>
        <w:t>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 (далее – ФГОС с ИН);</w:t>
      </w:r>
    </w:p>
    <w:p w:rsidR="00B51AB8" w:rsidRDefault="00B51AB8" w:rsidP="00A31736">
      <w:pPr>
        <w:widowControl/>
        <w:numPr>
          <w:ilvl w:val="0"/>
          <w:numId w:val="24"/>
        </w:numPr>
        <w:autoSpaceDE/>
        <w:adjustRightInd/>
        <w:jc w:val="both"/>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B51AB8" w:rsidRDefault="00B51AB8" w:rsidP="00A31736">
      <w:pPr>
        <w:numPr>
          <w:ilvl w:val="0"/>
          <w:numId w:val="24"/>
        </w:numPr>
        <w:jc w:val="both"/>
      </w:pPr>
      <w:r>
        <w:t xml:space="preserve">Постановлением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Pr>
          <w:bCs/>
        </w:rPr>
        <w:t>общеобразовательных учреждениях</w:t>
      </w:r>
      <w:r>
        <w:t>» от 29.12.2010 №189;</w:t>
      </w:r>
    </w:p>
    <w:p w:rsidR="00B51AB8" w:rsidRDefault="00B51AB8" w:rsidP="00A31736">
      <w:pPr>
        <w:numPr>
          <w:ilvl w:val="0"/>
          <w:numId w:val="24"/>
        </w:numPr>
        <w:jc w:val="both"/>
      </w:pPr>
      <w:r>
        <w:t>приказом Минобрнауки России от 26 января 2016 года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B51AB8" w:rsidRDefault="00B51AB8" w:rsidP="00A31736">
      <w:pPr>
        <w:widowControl/>
        <w:numPr>
          <w:ilvl w:val="0"/>
          <w:numId w:val="24"/>
        </w:numPr>
        <w:jc w:val="both"/>
      </w:pPr>
      <w: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 1/15);</w:t>
      </w:r>
    </w:p>
    <w:p w:rsidR="00B51AB8" w:rsidRDefault="00B51AB8" w:rsidP="00A31736">
      <w:pPr>
        <w:widowControl/>
        <w:numPr>
          <w:ilvl w:val="0"/>
          <w:numId w:val="24"/>
        </w:numPr>
        <w:jc w:val="both"/>
      </w:pPr>
      <w:r>
        <w:t>рекомендации по изучению предметных областей: «Основы религиозных культур и светской этики» и «Основы духовно-нравственной культуры народов России» (письмо Минобрнауки России от 25.05.2015 № 08-761).</w:t>
      </w:r>
    </w:p>
    <w:p w:rsidR="00B51AB8" w:rsidRDefault="00B51AB8" w:rsidP="00B51AB8">
      <w:pPr>
        <w:jc w:val="both"/>
      </w:pPr>
      <w:r>
        <w:tab/>
        <w:t xml:space="preserve">Учебный план МОАУ «СОШ №13 г.Новотроицка» на 2016-2017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 4-летний нормативный срок освоения образовательных программ начального общего образования для </w:t>
      </w:r>
      <w:r>
        <w:rPr>
          <w:lang w:val="en-US"/>
        </w:rPr>
        <w:t>I</w:t>
      </w:r>
      <w:r>
        <w:t>-</w:t>
      </w:r>
      <w:r>
        <w:rPr>
          <w:lang w:val="en-US"/>
        </w:rPr>
        <w:t>IV</w:t>
      </w:r>
      <w:r>
        <w:t xml:space="preserve"> классов.</w:t>
      </w:r>
    </w:p>
    <w:p w:rsidR="00B51AB8" w:rsidRDefault="00B51AB8" w:rsidP="00B51AB8">
      <w:pPr>
        <w:tabs>
          <w:tab w:val="left" w:pos="4500"/>
          <w:tab w:val="left" w:pos="9180"/>
          <w:tab w:val="left" w:pos="9360"/>
        </w:tabs>
        <w:ind w:firstLine="709"/>
        <w:jc w:val="both"/>
      </w:pPr>
      <w:r>
        <w:t>Учебный план для состоит из двух частей: обязательной части и части, формируемой участниками образовательных отношений.</w:t>
      </w:r>
    </w:p>
    <w:p w:rsidR="00B51AB8" w:rsidRDefault="00B51AB8" w:rsidP="00B51AB8">
      <w:pPr>
        <w:ind w:firstLine="708"/>
        <w:jc w:val="both"/>
      </w:pPr>
      <w:r>
        <w:t xml:space="preserve"> Продолжительность учебного года: I класс – 33 учебные недели, II-IV классы –34 недели. </w:t>
      </w:r>
    </w:p>
    <w:p w:rsidR="00B51AB8" w:rsidRDefault="00B51AB8" w:rsidP="00B51AB8">
      <w:pPr>
        <w:ind w:firstLine="708"/>
        <w:jc w:val="both"/>
        <w:rPr>
          <w:bCs/>
          <w:color w:val="000000"/>
        </w:rPr>
      </w:pPr>
      <w:r>
        <w:rPr>
          <w:bCs/>
          <w:color w:val="000000"/>
        </w:rPr>
        <w:t>Обучение в 1-м классе осуществляется с соблюдением следующих требований:</w:t>
      </w:r>
    </w:p>
    <w:p w:rsidR="00B51AB8" w:rsidRDefault="00B51AB8" w:rsidP="00A31736">
      <w:pPr>
        <w:widowControl/>
        <w:numPr>
          <w:ilvl w:val="0"/>
          <w:numId w:val="25"/>
        </w:numPr>
        <w:jc w:val="both"/>
        <w:rPr>
          <w:bCs/>
          <w:color w:val="000000"/>
        </w:rPr>
      </w:pPr>
      <w:r>
        <w:rPr>
          <w:bCs/>
          <w:color w:val="000000"/>
        </w:rPr>
        <w:t>Учебные занятия проводятся по 5-дневной учебной недели в первую смену;</w:t>
      </w:r>
    </w:p>
    <w:p w:rsidR="00B51AB8" w:rsidRDefault="00B51AB8" w:rsidP="00A31736">
      <w:pPr>
        <w:widowControl/>
        <w:numPr>
          <w:ilvl w:val="0"/>
          <w:numId w:val="25"/>
        </w:numPr>
        <w:jc w:val="both"/>
        <w:rPr>
          <w:bCs/>
          <w:color w:val="000000"/>
        </w:rPr>
      </w:pPr>
      <w:r>
        <w:rPr>
          <w:bCs/>
          <w:color w:val="000000"/>
        </w:rPr>
        <w:lastRenderedPageBreak/>
        <w:t>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B51AB8" w:rsidRDefault="00B51AB8" w:rsidP="00A31736">
      <w:pPr>
        <w:widowControl/>
        <w:numPr>
          <w:ilvl w:val="0"/>
          <w:numId w:val="25"/>
        </w:numPr>
        <w:jc w:val="both"/>
        <w:rPr>
          <w:bCs/>
          <w:color w:val="000000"/>
        </w:rPr>
      </w:pPr>
      <w:r>
        <w:rPr>
          <w:bCs/>
          <w:color w:val="000000"/>
        </w:rPr>
        <w:t>В середине учебного дня организуется динамическая пауза продолжительностью 40 минут;</w:t>
      </w:r>
    </w:p>
    <w:p w:rsidR="00B51AB8" w:rsidRDefault="00B51AB8" w:rsidP="00A31736">
      <w:pPr>
        <w:widowControl/>
        <w:numPr>
          <w:ilvl w:val="0"/>
          <w:numId w:val="25"/>
        </w:numPr>
      </w:pPr>
      <w:r>
        <w:t>Обучение проводится без балльного оценивания знаний обучающихся и домашних заданий (СанПиН 2.4.2.2821-10, п. 10.10).</w:t>
      </w:r>
    </w:p>
    <w:p w:rsidR="00B51AB8" w:rsidRDefault="00B51AB8" w:rsidP="00A31736">
      <w:pPr>
        <w:widowControl/>
        <w:numPr>
          <w:ilvl w:val="0"/>
          <w:numId w:val="25"/>
        </w:numPr>
      </w:pPr>
      <w:r>
        <w:t xml:space="preserve"> Организуются дополнительные недельные каникулы в середине третьей четверти.</w:t>
      </w:r>
    </w:p>
    <w:p w:rsidR="00B51AB8" w:rsidRDefault="00B51AB8" w:rsidP="00B51AB8">
      <w:pPr>
        <w:jc w:val="both"/>
        <w:rPr>
          <w:shd w:val="clear" w:color="auto" w:fill="FFFFFF"/>
        </w:rPr>
      </w:pPr>
      <w:r>
        <w:tab/>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проводиться в нетрадиционной форме: целевые прогулки, экскурсии, уроки-театрализации, уроки-игры. </w:t>
      </w:r>
      <w:r>
        <w:rPr>
          <w:shd w:val="clear" w:color="auto" w:fill="FFFFFF"/>
        </w:rPr>
        <w:t xml:space="preserve">Содержание нетрадиционных уроков направлено на развитие и совершенствование движения обучающихся. </w:t>
      </w:r>
    </w:p>
    <w:p w:rsidR="00B51AB8" w:rsidRDefault="00B51AB8" w:rsidP="00B51AB8">
      <w:pPr>
        <w:jc w:val="both"/>
      </w:pPr>
      <w:r>
        <w:tab/>
        <w:t>Уроки в нетрадиционной форме распределяются в соответствии с рабочими программами учителей следующим образом:</w:t>
      </w:r>
    </w:p>
    <w:p w:rsidR="00B51AB8" w:rsidRDefault="00B51AB8" w:rsidP="00A31736">
      <w:pPr>
        <w:widowControl/>
        <w:numPr>
          <w:ilvl w:val="0"/>
          <w:numId w:val="26"/>
        </w:numPr>
        <w:jc w:val="both"/>
      </w:pPr>
      <w:r>
        <w:t>24 урока физической культуры;</w:t>
      </w:r>
    </w:p>
    <w:p w:rsidR="00B51AB8" w:rsidRDefault="00B51AB8" w:rsidP="00A31736">
      <w:pPr>
        <w:widowControl/>
        <w:numPr>
          <w:ilvl w:val="0"/>
          <w:numId w:val="26"/>
        </w:numPr>
        <w:jc w:val="both"/>
      </w:pPr>
      <w:r>
        <w:t>24 урока по другим учебным предметам, в том числе:</w:t>
      </w:r>
    </w:p>
    <w:p w:rsidR="00B51AB8" w:rsidRDefault="00B51AB8" w:rsidP="00A31736">
      <w:pPr>
        <w:widowControl/>
        <w:numPr>
          <w:ilvl w:val="2"/>
          <w:numId w:val="27"/>
        </w:numPr>
        <w:jc w:val="both"/>
      </w:pPr>
      <w:r>
        <w:t>4-5 экскурсий по окружающему миру,</w:t>
      </w:r>
    </w:p>
    <w:p w:rsidR="00B51AB8" w:rsidRDefault="00B51AB8" w:rsidP="00A31736">
      <w:pPr>
        <w:widowControl/>
        <w:numPr>
          <w:ilvl w:val="2"/>
          <w:numId w:val="27"/>
        </w:numPr>
        <w:jc w:val="both"/>
      </w:pPr>
      <w:r>
        <w:t>3-4экскурсии по изобразительному искусству,</w:t>
      </w:r>
    </w:p>
    <w:p w:rsidR="00B51AB8" w:rsidRDefault="00B51AB8" w:rsidP="00A31736">
      <w:pPr>
        <w:widowControl/>
        <w:numPr>
          <w:ilvl w:val="2"/>
          <w:numId w:val="27"/>
        </w:numPr>
        <w:jc w:val="both"/>
      </w:pPr>
      <w:r>
        <w:t>4-6 нетрадиционных занятий по технологии;</w:t>
      </w:r>
    </w:p>
    <w:p w:rsidR="00B51AB8" w:rsidRDefault="00B51AB8" w:rsidP="00A31736">
      <w:pPr>
        <w:widowControl/>
        <w:numPr>
          <w:ilvl w:val="2"/>
          <w:numId w:val="27"/>
        </w:numPr>
        <w:jc w:val="both"/>
      </w:pPr>
      <w:r>
        <w:t>4-5 уроков-театрализаций по музыке,</w:t>
      </w:r>
    </w:p>
    <w:p w:rsidR="00B51AB8" w:rsidRDefault="00B51AB8" w:rsidP="00A31736">
      <w:pPr>
        <w:widowControl/>
        <w:numPr>
          <w:ilvl w:val="2"/>
          <w:numId w:val="27"/>
        </w:numPr>
        <w:jc w:val="both"/>
      </w:pPr>
      <w:r>
        <w:t>6-7 уроков-игр и экскурсий по математике (кроме уроков русского языка и литературного чтения).</w:t>
      </w:r>
    </w:p>
    <w:p w:rsidR="00B51AB8" w:rsidRDefault="00B51AB8" w:rsidP="00B51AB8">
      <w:pPr>
        <w:ind w:firstLine="708"/>
        <w:rPr>
          <w:bCs/>
          <w:color w:val="000000"/>
        </w:rPr>
      </w:pPr>
      <w:r>
        <w:rPr>
          <w:bCs/>
          <w:color w:val="000000"/>
        </w:rPr>
        <w:t>В начальной школе реализуются следующие образовательные программы:</w:t>
      </w:r>
    </w:p>
    <w:p w:rsidR="00B51AB8" w:rsidRDefault="00B51AB8" w:rsidP="00A31736">
      <w:pPr>
        <w:widowControl/>
        <w:numPr>
          <w:ilvl w:val="0"/>
          <w:numId w:val="28"/>
        </w:numPr>
      </w:pPr>
      <w:r>
        <w:rPr>
          <w:bCs/>
          <w:color w:val="000000"/>
        </w:rPr>
        <w:t xml:space="preserve"> «Школа России».</w:t>
      </w:r>
    </w:p>
    <w:p w:rsidR="00B51AB8" w:rsidRDefault="00B51AB8" w:rsidP="00B51AB8">
      <w:pPr>
        <w:ind w:firstLine="708"/>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и  объединяет десять учебных предметов:</w:t>
      </w:r>
    </w:p>
    <w:p w:rsidR="00B51AB8" w:rsidRDefault="00B51AB8" w:rsidP="00A31736">
      <w:pPr>
        <w:widowControl/>
        <w:numPr>
          <w:ilvl w:val="0"/>
          <w:numId w:val="29"/>
        </w:numPr>
      </w:pPr>
      <w:r>
        <w:t>русский язык;</w:t>
      </w:r>
    </w:p>
    <w:p w:rsidR="00B51AB8" w:rsidRDefault="00B51AB8" w:rsidP="00A31736">
      <w:pPr>
        <w:widowControl/>
        <w:numPr>
          <w:ilvl w:val="0"/>
          <w:numId w:val="29"/>
        </w:numPr>
      </w:pPr>
      <w:r>
        <w:t>литературное чтение;</w:t>
      </w:r>
    </w:p>
    <w:p w:rsidR="00B51AB8" w:rsidRDefault="00B51AB8" w:rsidP="00A31736">
      <w:pPr>
        <w:widowControl/>
        <w:numPr>
          <w:ilvl w:val="0"/>
          <w:numId w:val="29"/>
        </w:numPr>
      </w:pPr>
      <w:r>
        <w:t>иностранный язык;</w:t>
      </w:r>
    </w:p>
    <w:p w:rsidR="00B51AB8" w:rsidRDefault="00B51AB8" w:rsidP="00A31736">
      <w:pPr>
        <w:widowControl/>
        <w:numPr>
          <w:ilvl w:val="0"/>
          <w:numId w:val="29"/>
        </w:numPr>
      </w:pPr>
      <w:r>
        <w:t>математика;</w:t>
      </w:r>
    </w:p>
    <w:p w:rsidR="00B51AB8" w:rsidRDefault="00B51AB8" w:rsidP="00A31736">
      <w:pPr>
        <w:widowControl/>
        <w:numPr>
          <w:ilvl w:val="0"/>
          <w:numId w:val="29"/>
        </w:numPr>
      </w:pPr>
      <w:r>
        <w:t>окружающий мир;</w:t>
      </w:r>
    </w:p>
    <w:p w:rsidR="00B51AB8" w:rsidRDefault="00B51AB8" w:rsidP="00A31736">
      <w:pPr>
        <w:widowControl/>
        <w:numPr>
          <w:ilvl w:val="0"/>
          <w:numId w:val="29"/>
        </w:numPr>
      </w:pPr>
      <w:r>
        <w:t>музыка;</w:t>
      </w:r>
    </w:p>
    <w:p w:rsidR="00B51AB8" w:rsidRDefault="00B51AB8" w:rsidP="00A31736">
      <w:pPr>
        <w:widowControl/>
        <w:numPr>
          <w:ilvl w:val="0"/>
          <w:numId w:val="29"/>
        </w:numPr>
      </w:pPr>
      <w:r>
        <w:t>ИЗО;</w:t>
      </w:r>
    </w:p>
    <w:p w:rsidR="00B51AB8" w:rsidRDefault="00B51AB8" w:rsidP="00A31736">
      <w:pPr>
        <w:widowControl/>
        <w:numPr>
          <w:ilvl w:val="0"/>
          <w:numId w:val="29"/>
        </w:numPr>
      </w:pPr>
      <w:r>
        <w:t>технология;</w:t>
      </w:r>
    </w:p>
    <w:p w:rsidR="00B51AB8" w:rsidRDefault="00B51AB8" w:rsidP="00A31736">
      <w:pPr>
        <w:widowControl/>
        <w:numPr>
          <w:ilvl w:val="0"/>
          <w:numId w:val="29"/>
        </w:numPr>
      </w:pPr>
      <w:r>
        <w:t>физическая культура;</w:t>
      </w:r>
    </w:p>
    <w:p w:rsidR="00B51AB8" w:rsidRDefault="00B51AB8" w:rsidP="00A31736">
      <w:pPr>
        <w:widowControl/>
        <w:numPr>
          <w:ilvl w:val="0"/>
          <w:numId w:val="29"/>
        </w:numPr>
        <w:autoSpaceDE/>
        <w:adjustRightInd/>
        <w:ind w:left="567" w:hanging="283"/>
        <w:jc w:val="both"/>
        <w:rPr>
          <w:bCs/>
          <w:color w:val="000000"/>
        </w:rPr>
      </w:pPr>
      <w:r>
        <w:t>ОРКСЭ (4 классы).</w:t>
      </w:r>
    </w:p>
    <w:p w:rsidR="00B51AB8" w:rsidRDefault="00B51AB8" w:rsidP="00B51AB8">
      <w:pPr>
        <w:ind w:firstLine="708"/>
        <w:jc w:val="both"/>
        <w:rPr>
          <w:bCs/>
          <w:color w:val="000000"/>
        </w:rPr>
      </w:pPr>
      <w:r>
        <w:t xml:space="preserve">Учебный курс </w:t>
      </w:r>
      <w:r>
        <w:rPr>
          <w:b/>
          <w:bCs/>
          <w:color w:val="000000"/>
        </w:rPr>
        <w:t>ОРКСЭ</w:t>
      </w:r>
      <w:r>
        <w:t xml:space="preserve"> является культурологическим, а не религиозным и направлен</w:t>
      </w:r>
      <w:r>
        <w:rPr>
          <w:bCs/>
          <w:color w:val="000000"/>
        </w:rPr>
        <w:t xml:space="preserve"> на формирование у обучающихся мотиваций к сознательному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51AB8" w:rsidRDefault="00B51AB8" w:rsidP="00B51AB8">
      <w:pPr>
        <w:ind w:firstLine="708"/>
        <w:jc w:val="both"/>
      </w:pPr>
      <w:r>
        <w:t>Один из модулей данного курса изучается учащимся с его согласия и с учетом выбора родителей (законных представителей). На данный курс отводится 1 час в неделю в 4 классе.</w:t>
      </w:r>
    </w:p>
    <w:p w:rsidR="00B51AB8" w:rsidRDefault="00B51AB8" w:rsidP="00B51AB8">
      <w:pPr>
        <w:ind w:firstLine="708"/>
        <w:rPr>
          <w:bCs/>
          <w:color w:val="000000"/>
        </w:rPr>
      </w:pPr>
      <w:r>
        <w:rPr>
          <w:bCs/>
          <w:color w:val="000000"/>
        </w:rPr>
        <w:t>Аудиторная учебная нагрузка учащихся начального общего образования не превышает предельно допустимую.</w:t>
      </w:r>
    </w:p>
    <w:p w:rsidR="00B51AB8" w:rsidRDefault="00B51AB8" w:rsidP="00B51AB8">
      <w:pPr>
        <w:pStyle w:val="a9"/>
        <w:spacing w:line="240" w:lineRule="auto"/>
        <w:ind w:firstLine="454"/>
        <w:rPr>
          <w:rFonts w:ascii="Times New Roman" w:hAnsi="Times New Roman"/>
          <w:sz w:val="24"/>
          <w:szCs w:val="24"/>
        </w:rPr>
      </w:pPr>
      <w:r>
        <w:rPr>
          <w:rFonts w:ascii="Times New Roman" w:hAnsi="Times New Roman"/>
          <w:sz w:val="24"/>
          <w:szCs w:val="24"/>
        </w:rPr>
        <w:t xml:space="preserve">Часть учебного плана, формируемая участниками образовательных </w:t>
      </w:r>
      <w:r>
        <w:rPr>
          <w:rFonts w:ascii="Times New Roman" w:hAnsi="Times New Roman"/>
          <w:spacing w:val="-2"/>
          <w:sz w:val="24"/>
          <w:szCs w:val="24"/>
        </w:rPr>
        <w:t>отношений,</w:t>
      </w:r>
      <w:r>
        <w:rPr>
          <w:rFonts w:ascii="Times New Roman" w:hAnsi="Times New Roman"/>
          <w:sz w:val="24"/>
          <w:szCs w:val="24"/>
        </w:rPr>
        <w:t xml:space="preserve"> </w:t>
      </w:r>
      <w:r>
        <w:rPr>
          <w:rFonts w:ascii="Times New Roman" w:hAnsi="Times New Roman"/>
          <w:spacing w:val="-2"/>
          <w:sz w:val="24"/>
          <w:szCs w:val="24"/>
        </w:rPr>
        <w:t xml:space="preserve">обеспечивает реализацию индивидуальных потребностей </w:t>
      </w:r>
      <w:r>
        <w:rPr>
          <w:rFonts w:ascii="Times New Roman" w:hAnsi="Times New Roman"/>
          <w:spacing w:val="-8"/>
          <w:sz w:val="24"/>
          <w:szCs w:val="24"/>
        </w:rPr>
        <w:t xml:space="preserve">обучающихся и может быть использована </w:t>
      </w:r>
      <w:r>
        <w:rPr>
          <w:rFonts w:ascii="Times New Roman" w:hAnsi="Times New Roman"/>
          <w:color w:val="auto"/>
          <w:sz w:val="24"/>
          <w:szCs w:val="24"/>
        </w:rPr>
        <w:t>на увеличение учебных часов, от</w:t>
      </w:r>
      <w:r>
        <w:rPr>
          <w:rFonts w:ascii="Times New Roman" w:hAnsi="Times New Roman"/>
          <w:color w:val="auto"/>
          <w:spacing w:val="2"/>
          <w:sz w:val="24"/>
          <w:szCs w:val="24"/>
        </w:rPr>
        <w:t>водимых на изучение отдельных учебных предметов обяза</w:t>
      </w:r>
      <w:r>
        <w:rPr>
          <w:rFonts w:ascii="Times New Roman" w:hAnsi="Times New Roman"/>
          <w:color w:val="auto"/>
          <w:sz w:val="24"/>
          <w:szCs w:val="24"/>
        </w:rPr>
        <w:t xml:space="preserve">тельной части; </w:t>
      </w:r>
      <w:r>
        <w:rPr>
          <w:rFonts w:ascii="Times New Roman" w:hAnsi="Times New Roman"/>
          <w:sz w:val="24"/>
          <w:szCs w:val="24"/>
        </w:rPr>
        <w:t xml:space="preserve">введение специально разработанных учебных курсов, </w:t>
      </w:r>
      <w:r>
        <w:rPr>
          <w:rFonts w:ascii="Times New Roman" w:hAnsi="Times New Roman"/>
          <w:sz w:val="24"/>
          <w:szCs w:val="24"/>
        </w:rPr>
        <w:lastRenderedPageBreak/>
        <w:t>обеспечивающих на основе диагностики интересы и потребности участников образовательных отношений, в том числе этнокультурные</w:t>
      </w:r>
      <w:r>
        <w:rPr>
          <w:rFonts w:ascii="Times New Roman" w:hAnsi="Times New Roman"/>
          <w:color w:val="auto"/>
          <w:sz w:val="24"/>
          <w:szCs w:val="24"/>
        </w:rPr>
        <w:t>,</w:t>
      </w:r>
      <w:r>
        <w:rPr>
          <w:rFonts w:ascii="Times New Roman" w:hAnsi="Times New Roman"/>
          <w:sz w:val="24"/>
          <w:szCs w:val="24"/>
        </w:rPr>
        <w:t xml:space="preserve"> с учетом региональных особенностей и специфики образовательного учреждения.</w:t>
      </w:r>
    </w:p>
    <w:p w:rsidR="00B51AB8" w:rsidRDefault="00B51AB8" w:rsidP="00B51AB8">
      <w:pPr>
        <w:ind w:firstLine="851"/>
        <w:jc w:val="both"/>
        <w:rPr>
          <w:bCs/>
          <w:color w:val="000000"/>
        </w:rPr>
      </w:pPr>
      <w:r>
        <w:rPr>
          <w:bCs/>
          <w:color w:val="000000"/>
        </w:rPr>
        <w:t>В 2016 - 2017 учебном году в учебный план МОАУ «СОШ №13 г.Новотроицка» включены следующие ч</w:t>
      </w:r>
      <w:r>
        <w:t>асы, отведенные на компонент образовательной организации</w:t>
      </w:r>
      <w:r>
        <w:rPr>
          <w:bCs/>
          <w:color w:val="000000"/>
        </w:rPr>
        <w:t>:</w:t>
      </w:r>
    </w:p>
    <w:p w:rsidR="00B51AB8" w:rsidRDefault="00B51AB8" w:rsidP="00A31736">
      <w:pPr>
        <w:widowControl/>
        <w:numPr>
          <w:ilvl w:val="0"/>
          <w:numId w:val="30"/>
        </w:numPr>
        <w:autoSpaceDE/>
        <w:adjustRightInd/>
        <w:jc w:val="both"/>
      </w:pPr>
      <w:r>
        <w:rPr>
          <w:b/>
        </w:rPr>
        <w:t>«Русский язык»</w:t>
      </w:r>
      <w:r>
        <w:t xml:space="preserve"> - по 1 часу в </w:t>
      </w:r>
      <w:r>
        <w:rPr>
          <w:lang w:val="en-US"/>
        </w:rPr>
        <w:t>I</w:t>
      </w:r>
      <w:r>
        <w:t>-</w:t>
      </w:r>
      <w:r>
        <w:rPr>
          <w:lang w:val="en-US"/>
        </w:rPr>
        <w:t>IV</w:t>
      </w:r>
      <w:r w:rsidRPr="00B51AB8">
        <w:t xml:space="preserve"> </w:t>
      </w:r>
      <w:r>
        <w:t xml:space="preserve"> классах используется для увеличения количества часов, отведенных на преподавание базового предмета федерального компонента «Русский язык». В наличии имеются соответствующие программы и учебники, включенные в федеральный перечень.</w:t>
      </w:r>
    </w:p>
    <w:p w:rsidR="00B51AB8" w:rsidRDefault="00B51AB8" w:rsidP="00B51AB8">
      <w:pPr>
        <w:ind w:firstLine="360"/>
        <w:jc w:val="both"/>
        <w:rPr>
          <w:bCs/>
        </w:rPr>
      </w:pPr>
    </w:p>
    <w:p w:rsidR="00B51AB8" w:rsidRDefault="00B51AB8" w:rsidP="00B51AB8">
      <w:pPr>
        <w:ind w:firstLine="360"/>
        <w:jc w:val="both"/>
      </w:pPr>
      <w:r>
        <w:rPr>
          <w:bCs/>
        </w:rPr>
        <w:t>Санитарно – гигиенические нормы соблюдены. Перегрузки учащихся нет.</w:t>
      </w:r>
    </w:p>
    <w:tbl>
      <w:tblPr>
        <w:tblW w:w="10078" w:type="dxa"/>
        <w:tblInd w:w="95" w:type="dxa"/>
        <w:tblLook w:val="04A0"/>
      </w:tblPr>
      <w:tblGrid>
        <w:gridCol w:w="2991"/>
        <w:gridCol w:w="2409"/>
        <w:gridCol w:w="1276"/>
        <w:gridCol w:w="1134"/>
        <w:gridCol w:w="1134"/>
        <w:gridCol w:w="1134"/>
      </w:tblGrid>
      <w:tr w:rsidR="00B51AB8" w:rsidTr="00B51AB8">
        <w:trPr>
          <w:trHeight w:val="212"/>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Класс</w:t>
            </w:r>
          </w:p>
        </w:tc>
        <w:tc>
          <w:tcPr>
            <w:tcW w:w="1276" w:type="dxa"/>
            <w:tcBorders>
              <w:top w:val="single" w:sz="8"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rPr>
            </w:pPr>
            <w:r>
              <w:rPr>
                <w:rFonts w:eastAsia="Times New Roman"/>
                <w:b/>
                <w:bCs/>
              </w:rPr>
              <w:t xml:space="preserve">1 класс </w:t>
            </w:r>
          </w:p>
        </w:tc>
        <w:tc>
          <w:tcPr>
            <w:tcW w:w="1134" w:type="dxa"/>
            <w:tcBorders>
              <w:top w:val="single" w:sz="8" w:space="0" w:color="auto"/>
              <w:left w:val="nil"/>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b/>
                <w:bCs/>
              </w:rPr>
            </w:pPr>
            <w:r>
              <w:rPr>
                <w:rFonts w:eastAsia="Times New Roman"/>
                <w:b/>
                <w:bCs/>
              </w:rPr>
              <w:t>2 класс</w:t>
            </w:r>
          </w:p>
        </w:tc>
        <w:tc>
          <w:tcPr>
            <w:tcW w:w="1134" w:type="dxa"/>
            <w:tcBorders>
              <w:top w:val="single" w:sz="4"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rPr>
            </w:pPr>
            <w:r>
              <w:rPr>
                <w:rFonts w:eastAsia="Times New Roman"/>
                <w:b/>
                <w:bCs/>
              </w:rPr>
              <w:t xml:space="preserve">3 класс </w:t>
            </w:r>
          </w:p>
        </w:tc>
        <w:tc>
          <w:tcPr>
            <w:tcW w:w="1134" w:type="dxa"/>
            <w:tcBorders>
              <w:top w:val="single" w:sz="4"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rPr>
            </w:pPr>
            <w:r>
              <w:rPr>
                <w:rFonts w:eastAsia="Times New Roman"/>
                <w:b/>
                <w:bCs/>
              </w:rPr>
              <w:t xml:space="preserve">4 класс </w:t>
            </w:r>
          </w:p>
        </w:tc>
      </w:tr>
      <w:tr w:rsidR="00B51AB8" w:rsidTr="00B51AB8">
        <w:trPr>
          <w:trHeight w:val="556"/>
        </w:trPr>
        <w:tc>
          <w:tcPr>
            <w:tcW w:w="2991" w:type="dxa"/>
            <w:tcBorders>
              <w:top w:val="nil"/>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rPr>
            </w:pPr>
            <w:r>
              <w:rPr>
                <w:rFonts w:eastAsia="Times New Roman"/>
                <w:b/>
                <w:bCs/>
              </w:rPr>
              <w:t>Предметные области</w:t>
            </w:r>
          </w:p>
        </w:tc>
        <w:tc>
          <w:tcPr>
            <w:tcW w:w="2409"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rPr>
            </w:pPr>
            <w:r>
              <w:rPr>
                <w:rFonts w:eastAsia="Times New Roman"/>
                <w:b/>
                <w:bCs/>
              </w:rPr>
              <w:t>Учебные предметы</w:t>
            </w:r>
          </w:p>
        </w:tc>
        <w:tc>
          <w:tcPr>
            <w:tcW w:w="4678" w:type="dxa"/>
            <w:gridSpan w:val="4"/>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rPr>
            </w:pPr>
            <w:r>
              <w:rPr>
                <w:rFonts w:eastAsia="Times New Roman"/>
                <w:b/>
                <w:bCs/>
              </w:rPr>
              <w:t>УМК «Школа России»</w:t>
            </w:r>
          </w:p>
        </w:tc>
      </w:tr>
      <w:tr w:rsidR="00B51AB8" w:rsidTr="00B51AB8">
        <w:trPr>
          <w:trHeight w:val="238"/>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i/>
                <w:iCs/>
              </w:rPr>
            </w:pPr>
            <w:r>
              <w:rPr>
                <w:rFonts w:eastAsia="Times New Roman"/>
                <w:i/>
                <w:iCs/>
              </w:rPr>
              <w:t>Обязательная часть</w:t>
            </w:r>
          </w:p>
        </w:tc>
        <w:tc>
          <w:tcPr>
            <w:tcW w:w="1276" w:type="dxa"/>
            <w:tcBorders>
              <w:top w:val="nil"/>
              <w:left w:val="nil"/>
              <w:bottom w:val="single" w:sz="4" w:space="0" w:color="auto"/>
              <w:right w:val="single" w:sz="4" w:space="0" w:color="auto"/>
            </w:tcBorders>
            <w:textDirection w:val="btLr"/>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 </w:t>
            </w:r>
          </w:p>
        </w:tc>
        <w:tc>
          <w:tcPr>
            <w:tcW w:w="1134" w:type="dxa"/>
            <w:tcBorders>
              <w:top w:val="nil"/>
              <w:left w:val="nil"/>
              <w:bottom w:val="single" w:sz="4" w:space="0" w:color="auto"/>
              <w:right w:val="single" w:sz="4" w:space="0" w:color="auto"/>
            </w:tcBorders>
            <w:textDirection w:val="btLr"/>
          </w:tcPr>
          <w:p w:rsidR="00B51AB8" w:rsidRDefault="00B51AB8">
            <w:pPr>
              <w:widowControl/>
              <w:autoSpaceDE/>
              <w:adjustRightInd/>
              <w:spacing w:line="276" w:lineRule="auto"/>
              <w:jc w:val="center"/>
              <w:rPr>
                <w:rFonts w:eastAsia="Times New Roman"/>
                <w:b/>
                <w:bCs/>
                <w:i/>
                <w:iCs/>
              </w:rPr>
            </w:pPr>
          </w:p>
        </w:tc>
        <w:tc>
          <w:tcPr>
            <w:tcW w:w="1134" w:type="dxa"/>
            <w:tcBorders>
              <w:top w:val="single" w:sz="4" w:space="0" w:color="auto"/>
              <w:left w:val="nil"/>
              <w:bottom w:val="single" w:sz="4" w:space="0" w:color="auto"/>
              <w:right w:val="single" w:sz="4" w:space="0" w:color="auto"/>
            </w:tcBorders>
            <w:textDirection w:val="btLr"/>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 </w:t>
            </w:r>
          </w:p>
        </w:tc>
        <w:tc>
          <w:tcPr>
            <w:tcW w:w="1134" w:type="dxa"/>
            <w:tcBorders>
              <w:top w:val="single" w:sz="4" w:space="0" w:color="auto"/>
              <w:left w:val="nil"/>
              <w:bottom w:val="single" w:sz="4" w:space="0" w:color="auto"/>
              <w:right w:val="single" w:sz="4" w:space="0" w:color="auto"/>
            </w:tcBorders>
            <w:textDirection w:val="btLr"/>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 </w:t>
            </w:r>
          </w:p>
        </w:tc>
      </w:tr>
      <w:tr w:rsidR="00B51AB8" w:rsidTr="00B51AB8">
        <w:trPr>
          <w:trHeight w:val="327"/>
        </w:trPr>
        <w:tc>
          <w:tcPr>
            <w:tcW w:w="2991" w:type="dxa"/>
            <w:tcBorders>
              <w:top w:val="nil"/>
              <w:left w:val="single" w:sz="4" w:space="0" w:color="auto"/>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Русский язык</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Русский язык</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4</w:t>
            </w:r>
          </w:p>
        </w:tc>
      </w:tr>
      <w:tr w:rsidR="00B51AB8" w:rsidTr="00B51AB8">
        <w:trPr>
          <w:trHeight w:val="327"/>
        </w:trPr>
        <w:tc>
          <w:tcPr>
            <w:tcW w:w="2991" w:type="dxa"/>
            <w:tcBorders>
              <w:top w:val="nil"/>
              <w:left w:val="single" w:sz="4" w:space="0" w:color="auto"/>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Литературное чтение</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Литературное чтение</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3</w:t>
            </w:r>
          </w:p>
        </w:tc>
      </w:tr>
      <w:tr w:rsidR="00B51AB8" w:rsidTr="00B51AB8">
        <w:trPr>
          <w:trHeight w:val="327"/>
        </w:trPr>
        <w:tc>
          <w:tcPr>
            <w:tcW w:w="2991" w:type="dxa"/>
            <w:tcBorders>
              <w:top w:val="nil"/>
              <w:left w:val="single" w:sz="4" w:space="0" w:color="auto"/>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Иностранный язык</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Иностранный язык</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 </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 2</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2</w:t>
            </w:r>
          </w:p>
        </w:tc>
      </w:tr>
      <w:tr w:rsidR="00B51AB8" w:rsidTr="00B51AB8">
        <w:trPr>
          <w:trHeight w:val="362"/>
        </w:trPr>
        <w:tc>
          <w:tcPr>
            <w:tcW w:w="2991" w:type="dxa"/>
            <w:tcBorders>
              <w:top w:val="nil"/>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Математика и информатика</w:t>
            </w:r>
          </w:p>
        </w:tc>
        <w:tc>
          <w:tcPr>
            <w:tcW w:w="2409"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Математика</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4</w:t>
            </w:r>
          </w:p>
        </w:tc>
      </w:tr>
      <w:tr w:rsidR="00B51AB8" w:rsidTr="00B51AB8">
        <w:trPr>
          <w:trHeight w:val="362"/>
        </w:trPr>
        <w:tc>
          <w:tcPr>
            <w:tcW w:w="2991" w:type="dxa"/>
            <w:tcBorders>
              <w:top w:val="nil"/>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Обществознание и естествознание</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Окружающий мир</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2</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2</w:t>
            </w:r>
          </w:p>
        </w:tc>
      </w:tr>
      <w:tr w:rsidR="00B51AB8" w:rsidTr="00B51AB8">
        <w:trPr>
          <w:trHeight w:val="327"/>
        </w:trPr>
        <w:tc>
          <w:tcPr>
            <w:tcW w:w="2991" w:type="dxa"/>
            <w:vMerge w:val="restart"/>
            <w:tcBorders>
              <w:top w:val="nil"/>
              <w:left w:val="single" w:sz="4" w:space="0" w:color="auto"/>
              <w:bottom w:val="single" w:sz="4" w:space="0" w:color="000000"/>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Искусство</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Музыка</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1</w:t>
            </w:r>
          </w:p>
        </w:tc>
      </w:tr>
      <w:tr w:rsidR="00B51AB8" w:rsidTr="00B51AB8">
        <w:trPr>
          <w:trHeight w:val="414"/>
        </w:trPr>
        <w:tc>
          <w:tcPr>
            <w:tcW w:w="0" w:type="auto"/>
            <w:vMerge/>
            <w:tcBorders>
              <w:top w:val="nil"/>
              <w:left w:val="single" w:sz="4" w:space="0" w:color="auto"/>
              <w:bottom w:val="single" w:sz="4" w:space="0" w:color="000000"/>
              <w:right w:val="single" w:sz="4" w:space="0" w:color="auto"/>
            </w:tcBorders>
            <w:vAlign w:val="center"/>
            <w:hideMark/>
          </w:tcPr>
          <w:p w:rsidR="00B51AB8" w:rsidRDefault="00B51AB8">
            <w:pPr>
              <w:widowControl/>
              <w:autoSpaceDE/>
              <w:autoSpaceDN/>
              <w:adjustRightInd/>
              <w:rPr>
                <w:rFonts w:eastAsia="Times New Roman"/>
              </w:rPr>
            </w:pPr>
          </w:p>
        </w:tc>
        <w:tc>
          <w:tcPr>
            <w:tcW w:w="2409"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Изобразительное искусство</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1</w:t>
            </w:r>
          </w:p>
        </w:tc>
      </w:tr>
      <w:tr w:rsidR="00B51AB8" w:rsidTr="00B51AB8">
        <w:trPr>
          <w:trHeight w:val="327"/>
        </w:trPr>
        <w:tc>
          <w:tcPr>
            <w:tcW w:w="2991" w:type="dxa"/>
            <w:tcBorders>
              <w:top w:val="nil"/>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 xml:space="preserve">Технология </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Технология</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1</w:t>
            </w:r>
          </w:p>
        </w:tc>
      </w:tr>
      <w:tr w:rsidR="00B51AB8" w:rsidTr="00B51AB8">
        <w:trPr>
          <w:trHeight w:val="327"/>
        </w:trPr>
        <w:tc>
          <w:tcPr>
            <w:tcW w:w="2991" w:type="dxa"/>
            <w:tcBorders>
              <w:top w:val="nil"/>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Физическая культура</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Физическая культура</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3</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3</w:t>
            </w:r>
          </w:p>
        </w:tc>
      </w:tr>
      <w:tr w:rsidR="00B51AB8" w:rsidTr="00B51AB8">
        <w:trPr>
          <w:trHeight w:val="397"/>
        </w:trPr>
        <w:tc>
          <w:tcPr>
            <w:tcW w:w="2991" w:type="dxa"/>
            <w:tcBorders>
              <w:top w:val="nil"/>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Основы религиозных культур и светской этики</w:t>
            </w:r>
          </w:p>
        </w:tc>
        <w:tc>
          <w:tcPr>
            <w:tcW w:w="2409"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Основы религиозных культур и светской этики</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 </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r>
      <w:tr w:rsidR="00B51AB8" w:rsidTr="00B51AB8">
        <w:trPr>
          <w:trHeight w:val="327"/>
        </w:trPr>
        <w:tc>
          <w:tcPr>
            <w:tcW w:w="5400" w:type="dxa"/>
            <w:gridSpan w:val="2"/>
            <w:tcBorders>
              <w:top w:val="single" w:sz="4" w:space="0" w:color="auto"/>
              <w:left w:val="single" w:sz="4" w:space="0" w:color="auto"/>
              <w:bottom w:val="single" w:sz="4" w:space="0" w:color="auto"/>
              <w:right w:val="single" w:sz="4" w:space="0" w:color="000000"/>
            </w:tcBorders>
            <w:vAlign w:val="center"/>
            <w:hideMark/>
          </w:tcPr>
          <w:p w:rsidR="00B51AB8" w:rsidRDefault="00B51AB8">
            <w:pPr>
              <w:widowControl/>
              <w:autoSpaceDE/>
              <w:adjustRightInd/>
              <w:spacing w:line="276" w:lineRule="auto"/>
              <w:jc w:val="center"/>
              <w:rPr>
                <w:rFonts w:eastAsia="Times New Roman"/>
              </w:rPr>
            </w:pPr>
            <w:r>
              <w:rPr>
                <w:rFonts w:eastAsia="Times New Roman"/>
              </w:rPr>
              <w:t>Итого</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20</w:t>
            </w:r>
          </w:p>
        </w:tc>
        <w:tc>
          <w:tcPr>
            <w:tcW w:w="1134" w:type="dxa"/>
            <w:tcBorders>
              <w:top w:val="nil"/>
              <w:left w:val="nil"/>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20</w:t>
            </w:r>
          </w:p>
        </w:tc>
        <w:tc>
          <w:tcPr>
            <w:tcW w:w="1134" w:type="dxa"/>
            <w:tcBorders>
              <w:top w:val="single" w:sz="4"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20</w:t>
            </w:r>
          </w:p>
        </w:tc>
        <w:tc>
          <w:tcPr>
            <w:tcW w:w="1134" w:type="dxa"/>
            <w:tcBorders>
              <w:top w:val="single" w:sz="4"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20</w:t>
            </w:r>
          </w:p>
        </w:tc>
      </w:tr>
      <w:tr w:rsidR="00B51AB8" w:rsidTr="00B51AB8">
        <w:trPr>
          <w:trHeight w:val="362"/>
        </w:trPr>
        <w:tc>
          <w:tcPr>
            <w:tcW w:w="54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51AB8" w:rsidRDefault="00B51AB8">
            <w:pPr>
              <w:widowControl/>
              <w:autoSpaceDE/>
              <w:adjustRightInd/>
              <w:spacing w:line="276" w:lineRule="auto"/>
              <w:jc w:val="center"/>
              <w:rPr>
                <w:rFonts w:eastAsia="Times New Roman"/>
                <w:i/>
                <w:iCs/>
              </w:rPr>
            </w:pPr>
            <w:r>
              <w:rPr>
                <w:rFonts w:eastAsia="Times New Roman"/>
                <w:i/>
                <w:iCs/>
              </w:rPr>
              <w:t>Часть, формируемая участниками образовательных отношений</w:t>
            </w:r>
          </w:p>
        </w:tc>
        <w:tc>
          <w:tcPr>
            <w:tcW w:w="1276" w:type="dxa"/>
            <w:tcBorders>
              <w:top w:val="nil"/>
              <w:left w:val="nil"/>
              <w:bottom w:val="single" w:sz="4" w:space="0" w:color="auto"/>
              <w:right w:val="single" w:sz="4" w:space="0" w:color="auto"/>
            </w:tcBorders>
            <w:shd w:val="clear" w:color="auto" w:fill="FFFFFF"/>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 </w:t>
            </w:r>
          </w:p>
        </w:tc>
        <w:tc>
          <w:tcPr>
            <w:tcW w:w="1134" w:type="dxa"/>
            <w:tcBorders>
              <w:top w:val="nil"/>
              <w:left w:val="nil"/>
              <w:bottom w:val="single" w:sz="4" w:space="0" w:color="auto"/>
              <w:right w:val="single" w:sz="4" w:space="0" w:color="auto"/>
            </w:tcBorders>
            <w:shd w:val="clear" w:color="auto" w:fill="FFFFFF"/>
          </w:tcPr>
          <w:p w:rsidR="00B51AB8" w:rsidRDefault="00B51AB8">
            <w:pPr>
              <w:widowControl/>
              <w:autoSpaceDE/>
              <w:adjustRightInd/>
              <w:spacing w:line="276" w:lineRule="auto"/>
              <w:jc w:val="center"/>
              <w:rPr>
                <w:rFonts w:eastAsia="Times New Roman"/>
                <w:b/>
                <w:bCs/>
                <w:i/>
                <w:iCs/>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 </w:t>
            </w:r>
          </w:p>
        </w:tc>
      </w:tr>
      <w:tr w:rsidR="00B51AB8" w:rsidTr="00B51AB8">
        <w:trPr>
          <w:trHeight w:val="238"/>
        </w:trPr>
        <w:tc>
          <w:tcPr>
            <w:tcW w:w="2991" w:type="dxa"/>
            <w:tcBorders>
              <w:top w:val="nil"/>
              <w:left w:val="single" w:sz="4" w:space="0" w:color="auto"/>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Русский язык</w:t>
            </w:r>
          </w:p>
        </w:tc>
        <w:tc>
          <w:tcPr>
            <w:tcW w:w="2409"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Русский язык</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rPr>
            </w:pPr>
            <w:r>
              <w:rPr>
                <w:rFonts w:eastAsia="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B51AB8" w:rsidRDefault="00B51AB8">
            <w:pPr>
              <w:widowControl/>
              <w:autoSpaceDE/>
              <w:adjustRightInd/>
              <w:spacing w:line="276" w:lineRule="auto"/>
              <w:jc w:val="center"/>
              <w:rPr>
                <w:rFonts w:eastAsia="Times New Roman"/>
              </w:rPr>
            </w:pPr>
            <w:r>
              <w:rPr>
                <w:rFonts w:eastAsia="Times New Roman"/>
              </w:rPr>
              <w:t>1</w:t>
            </w:r>
          </w:p>
        </w:tc>
      </w:tr>
      <w:tr w:rsidR="00B51AB8" w:rsidTr="00B51AB8">
        <w:trPr>
          <w:trHeight w:val="329"/>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Максимальная нагрузка на ученика (5-дневная  учебная неделя</w:t>
            </w:r>
          </w:p>
        </w:tc>
        <w:tc>
          <w:tcPr>
            <w:tcW w:w="1276" w:type="dxa"/>
            <w:tcBorders>
              <w:top w:val="nil"/>
              <w:left w:val="nil"/>
              <w:bottom w:val="single" w:sz="4" w:space="0" w:color="auto"/>
              <w:right w:val="single" w:sz="4" w:space="0" w:color="auto"/>
            </w:tcBorders>
            <w:noWrap/>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21</w:t>
            </w:r>
          </w:p>
        </w:tc>
        <w:tc>
          <w:tcPr>
            <w:tcW w:w="1134" w:type="dxa"/>
            <w:tcBorders>
              <w:top w:val="nil"/>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23</w:t>
            </w:r>
          </w:p>
        </w:tc>
        <w:tc>
          <w:tcPr>
            <w:tcW w:w="1134" w:type="dxa"/>
            <w:tcBorders>
              <w:top w:val="single" w:sz="4"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23</w:t>
            </w:r>
          </w:p>
        </w:tc>
        <w:tc>
          <w:tcPr>
            <w:tcW w:w="1134" w:type="dxa"/>
            <w:tcBorders>
              <w:top w:val="single" w:sz="4" w:space="0" w:color="auto"/>
              <w:left w:val="nil"/>
              <w:bottom w:val="single" w:sz="4" w:space="0" w:color="auto"/>
              <w:right w:val="single" w:sz="4" w:space="0" w:color="auto"/>
            </w:tcBorders>
            <w:vAlign w:val="center"/>
            <w:hideMark/>
          </w:tcPr>
          <w:p w:rsidR="00B51AB8" w:rsidRDefault="00B51AB8">
            <w:pPr>
              <w:widowControl/>
              <w:autoSpaceDE/>
              <w:adjustRightInd/>
              <w:spacing w:line="276" w:lineRule="auto"/>
              <w:jc w:val="center"/>
              <w:rPr>
                <w:rFonts w:eastAsia="Times New Roman"/>
                <w:b/>
                <w:bCs/>
                <w:i/>
                <w:iCs/>
              </w:rPr>
            </w:pPr>
            <w:r>
              <w:rPr>
                <w:rFonts w:eastAsia="Times New Roman"/>
                <w:b/>
                <w:bCs/>
                <w:i/>
                <w:iCs/>
              </w:rPr>
              <w:t>23</w:t>
            </w:r>
          </w:p>
        </w:tc>
      </w:tr>
    </w:tbl>
    <w:p w:rsidR="00B51AB8" w:rsidRDefault="00B51AB8" w:rsidP="00B51AB8">
      <w:pPr>
        <w:pStyle w:val="Style28"/>
        <w:widowControl/>
        <w:spacing w:line="240" w:lineRule="auto"/>
        <w:ind w:firstLine="0"/>
        <w:rPr>
          <w:rStyle w:val="FontStyle112"/>
          <w:sz w:val="24"/>
          <w:szCs w:val="24"/>
        </w:rPr>
      </w:pPr>
    </w:p>
    <w:p w:rsidR="00B51AB8" w:rsidRDefault="00B51AB8" w:rsidP="00B51AB8">
      <w:pPr>
        <w:pStyle w:val="Style28"/>
        <w:widowControl/>
        <w:spacing w:line="240" w:lineRule="auto"/>
        <w:ind w:firstLine="0"/>
        <w:rPr>
          <w:rStyle w:val="FontStyle112"/>
        </w:rPr>
      </w:pPr>
      <w:r>
        <w:rPr>
          <w:rStyle w:val="FontStyle112"/>
        </w:rPr>
        <w:tab/>
        <w:t>Коррекционная работа осуществляется во внеурочное время. Объем и содержание определяются в зависимости от образовательных потребностей обучающихся, выявляемых в процессе опросов, анкетирования.</w:t>
      </w:r>
    </w:p>
    <w:tbl>
      <w:tblPr>
        <w:tblStyle w:val="ac"/>
        <w:tblW w:w="0" w:type="auto"/>
        <w:tblLayout w:type="fixed"/>
        <w:tblLook w:val="04A0"/>
      </w:tblPr>
      <w:tblGrid>
        <w:gridCol w:w="959"/>
        <w:gridCol w:w="2693"/>
        <w:gridCol w:w="2126"/>
        <w:gridCol w:w="3794"/>
      </w:tblGrid>
      <w:tr w:rsidR="00B51AB8" w:rsidTr="00B51AB8">
        <w:tc>
          <w:tcPr>
            <w:tcW w:w="959" w:type="dxa"/>
          </w:tcPr>
          <w:p w:rsidR="00B51AB8" w:rsidRDefault="00B51AB8" w:rsidP="00B51AB8">
            <w:pPr>
              <w:pStyle w:val="Style28"/>
              <w:widowControl/>
              <w:spacing w:line="240" w:lineRule="auto"/>
              <w:ind w:firstLine="0"/>
            </w:pPr>
            <w:r>
              <w:t>№ п/п</w:t>
            </w:r>
          </w:p>
        </w:tc>
        <w:tc>
          <w:tcPr>
            <w:tcW w:w="2693" w:type="dxa"/>
          </w:tcPr>
          <w:p w:rsidR="00B51AB8" w:rsidRDefault="00B51AB8" w:rsidP="00B51AB8">
            <w:pPr>
              <w:pStyle w:val="Style28"/>
              <w:widowControl/>
              <w:spacing w:line="240" w:lineRule="auto"/>
              <w:ind w:firstLine="0"/>
            </w:pPr>
            <w:r>
              <w:t>Направление коррекционной работы</w:t>
            </w:r>
          </w:p>
        </w:tc>
        <w:tc>
          <w:tcPr>
            <w:tcW w:w="2126" w:type="dxa"/>
          </w:tcPr>
          <w:p w:rsidR="00B51AB8" w:rsidRDefault="00B51AB8" w:rsidP="00B51AB8">
            <w:pPr>
              <w:pStyle w:val="Style28"/>
              <w:widowControl/>
              <w:spacing w:line="240" w:lineRule="auto"/>
              <w:ind w:firstLine="0"/>
            </w:pPr>
            <w:r>
              <w:t>Организатор</w:t>
            </w:r>
          </w:p>
        </w:tc>
        <w:tc>
          <w:tcPr>
            <w:tcW w:w="3794" w:type="dxa"/>
          </w:tcPr>
          <w:p w:rsidR="00B51AB8" w:rsidRDefault="00B51AB8" w:rsidP="00B51AB8">
            <w:pPr>
              <w:pStyle w:val="Style28"/>
              <w:widowControl/>
              <w:spacing w:line="240" w:lineRule="auto"/>
              <w:ind w:firstLine="0"/>
            </w:pPr>
            <w:r>
              <w:t>Время и форма проведения проведения</w:t>
            </w:r>
          </w:p>
        </w:tc>
      </w:tr>
      <w:tr w:rsidR="00B51AB8" w:rsidTr="00B51AB8">
        <w:tc>
          <w:tcPr>
            <w:tcW w:w="959" w:type="dxa"/>
          </w:tcPr>
          <w:p w:rsidR="00B51AB8" w:rsidRDefault="00B51AB8" w:rsidP="00A31736">
            <w:pPr>
              <w:pStyle w:val="Style28"/>
              <w:widowControl/>
              <w:numPr>
                <w:ilvl w:val="0"/>
                <w:numId w:val="39"/>
              </w:numPr>
              <w:spacing w:line="240" w:lineRule="auto"/>
            </w:pPr>
          </w:p>
        </w:tc>
        <w:tc>
          <w:tcPr>
            <w:tcW w:w="2693" w:type="dxa"/>
          </w:tcPr>
          <w:p w:rsidR="00B51AB8" w:rsidRDefault="00B51AB8" w:rsidP="00B51AB8">
            <w:pPr>
              <w:pStyle w:val="Style28"/>
              <w:widowControl/>
              <w:spacing w:line="240" w:lineRule="auto"/>
              <w:ind w:firstLine="0"/>
            </w:pPr>
            <w:r>
              <w:t>Логопедические занятия</w:t>
            </w:r>
          </w:p>
        </w:tc>
        <w:tc>
          <w:tcPr>
            <w:tcW w:w="2126" w:type="dxa"/>
          </w:tcPr>
          <w:p w:rsidR="00B51AB8" w:rsidRDefault="00B51AB8" w:rsidP="00B51AB8">
            <w:pPr>
              <w:pStyle w:val="Style28"/>
              <w:widowControl/>
              <w:spacing w:line="240" w:lineRule="auto"/>
              <w:ind w:firstLine="0"/>
            </w:pPr>
            <w:r>
              <w:t>Выборнова М.Е., логопед</w:t>
            </w:r>
          </w:p>
        </w:tc>
        <w:tc>
          <w:tcPr>
            <w:tcW w:w="3794" w:type="dxa"/>
          </w:tcPr>
          <w:p w:rsidR="00B51AB8" w:rsidRDefault="00B51AB8" w:rsidP="00B51AB8">
            <w:pPr>
              <w:pStyle w:val="Style28"/>
              <w:widowControl/>
              <w:spacing w:line="240" w:lineRule="auto"/>
              <w:ind w:firstLine="0"/>
            </w:pPr>
            <w:r>
              <w:t>Индивидуальная пабота – 1 ч/нед.</w:t>
            </w:r>
          </w:p>
          <w:p w:rsidR="00B51AB8" w:rsidRDefault="00B51AB8" w:rsidP="00B51AB8">
            <w:pPr>
              <w:pStyle w:val="Style28"/>
              <w:widowControl/>
              <w:spacing w:line="240" w:lineRule="auto"/>
              <w:ind w:firstLine="0"/>
            </w:pPr>
            <w:r>
              <w:t>Групповая работа – 1 ч/нед.</w:t>
            </w:r>
          </w:p>
        </w:tc>
      </w:tr>
      <w:tr w:rsidR="00B51AB8" w:rsidTr="00B51AB8">
        <w:tc>
          <w:tcPr>
            <w:tcW w:w="959" w:type="dxa"/>
          </w:tcPr>
          <w:p w:rsidR="00B51AB8" w:rsidRDefault="00B51AB8" w:rsidP="00A31736">
            <w:pPr>
              <w:pStyle w:val="Style28"/>
              <w:widowControl/>
              <w:numPr>
                <w:ilvl w:val="0"/>
                <w:numId w:val="39"/>
              </w:numPr>
              <w:spacing w:line="240" w:lineRule="auto"/>
            </w:pPr>
          </w:p>
        </w:tc>
        <w:tc>
          <w:tcPr>
            <w:tcW w:w="2693" w:type="dxa"/>
          </w:tcPr>
          <w:p w:rsidR="00B51AB8" w:rsidRDefault="00B51AB8" w:rsidP="00B51AB8">
            <w:pPr>
              <w:pStyle w:val="Style28"/>
              <w:widowControl/>
              <w:spacing w:line="240" w:lineRule="auto"/>
              <w:ind w:firstLine="0"/>
            </w:pPr>
            <w:r>
              <w:t>Психолого-педагогическая коррекция</w:t>
            </w:r>
          </w:p>
        </w:tc>
        <w:tc>
          <w:tcPr>
            <w:tcW w:w="2126" w:type="dxa"/>
          </w:tcPr>
          <w:p w:rsidR="00B51AB8" w:rsidRDefault="00B51AB8" w:rsidP="00B51AB8">
            <w:pPr>
              <w:pStyle w:val="Style28"/>
              <w:widowControl/>
              <w:spacing w:line="240" w:lineRule="auto"/>
              <w:ind w:firstLine="0"/>
            </w:pPr>
            <w:r>
              <w:t>Чижикова В.Г., педагог-психолог</w:t>
            </w:r>
          </w:p>
        </w:tc>
        <w:tc>
          <w:tcPr>
            <w:tcW w:w="3794" w:type="dxa"/>
          </w:tcPr>
          <w:p w:rsidR="00B51AB8" w:rsidRDefault="00B51AB8" w:rsidP="00B51AB8">
            <w:pPr>
              <w:pStyle w:val="Style28"/>
              <w:widowControl/>
              <w:spacing w:line="240" w:lineRule="auto"/>
              <w:ind w:firstLine="0"/>
            </w:pPr>
            <w:r>
              <w:t>Индивидуальные занятия в сенсорной комнате – 2 ч/нед</w:t>
            </w:r>
          </w:p>
        </w:tc>
      </w:tr>
      <w:tr w:rsidR="00B51AB8" w:rsidTr="00B51AB8">
        <w:tc>
          <w:tcPr>
            <w:tcW w:w="959" w:type="dxa"/>
          </w:tcPr>
          <w:p w:rsidR="00B51AB8" w:rsidRDefault="00B51AB8" w:rsidP="00A31736">
            <w:pPr>
              <w:pStyle w:val="Style28"/>
              <w:widowControl/>
              <w:numPr>
                <w:ilvl w:val="0"/>
                <w:numId w:val="39"/>
              </w:numPr>
              <w:spacing w:line="240" w:lineRule="auto"/>
            </w:pPr>
          </w:p>
        </w:tc>
        <w:tc>
          <w:tcPr>
            <w:tcW w:w="2693" w:type="dxa"/>
          </w:tcPr>
          <w:p w:rsidR="00B51AB8" w:rsidRDefault="00B51AB8" w:rsidP="00B51AB8">
            <w:pPr>
              <w:pStyle w:val="Style28"/>
              <w:widowControl/>
              <w:spacing w:line="240" w:lineRule="auto"/>
              <w:ind w:firstLine="0"/>
            </w:pPr>
            <w:r>
              <w:t>Дополнительные занятия по учебным областям</w:t>
            </w:r>
          </w:p>
        </w:tc>
        <w:tc>
          <w:tcPr>
            <w:tcW w:w="2126" w:type="dxa"/>
          </w:tcPr>
          <w:p w:rsidR="00B51AB8" w:rsidRDefault="00B51AB8" w:rsidP="00B51AB8">
            <w:pPr>
              <w:pStyle w:val="Style28"/>
              <w:widowControl/>
              <w:spacing w:line="240" w:lineRule="auto"/>
              <w:ind w:firstLine="0"/>
            </w:pPr>
            <w:r>
              <w:t>Бурова Т.П., учитель</w:t>
            </w:r>
          </w:p>
        </w:tc>
        <w:tc>
          <w:tcPr>
            <w:tcW w:w="3794" w:type="dxa"/>
          </w:tcPr>
          <w:p w:rsidR="00B51AB8" w:rsidRDefault="00B51AB8" w:rsidP="00B51AB8">
            <w:pPr>
              <w:pStyle w:val="Style28"/>
              <w:widowControl/>
              <w:spacing w:line="240" w:lineRule="auto"/>
              <w:ind w:firstLine="0"/>
            </w:pPr>
            <w:r>
              <w:t>Индивидуальные занятия – 1 ч/нед.</w:t>
            </w:r>
          </w:p>
        </w:tc>
      </w:tr>
    </w:tbl>
    <w:p w:rsidR="00B51AB8" w:rsidRDefault="00B51AB8" w:rsidP="00B51AB8">
      <w:pPr>
        <w:pStyle w:val="Style28"/>
        <w:widowControl/>
        <w:spacing w:line="240" w:lineRule="auto"/>
        <w:ind w:firstLine="0"/>
      </w:pPr>
    </w:p>
    <w:p w:rsidR="00B51AB8" w:rsidRDefault="00B51AB8" w:rsidP="00B51AB8">
      <w:pPr>
        <w:pStyle w:val="Style18"/>
        <w:widowControl/>
        <w:spacing w:line="240" w:lineRule="auto"/>
        <w:ind w:firstLine="701"/>
        <w:outlineLvl w:val="2"/>
        <w:rPr>
          <w:rStyle w:val="FontStyle113"/>
          <w:sz w:val="24"/>
          <w:szCs w:val="24"/>
        </w:rPr>
      </w:pPr>
      <w:bookmarkStart w:id="15" w:name="_Toc462195250"/>
      <w:r>
        <w:rPr>
          <w:rStyle w:val="FontStyle113"/>
        </w:rPr>
        <w:t>2.3.2. Система условий реализации адаптированной основной общеобразовательной программы начального общего образования для слабовидящих обучающихся</w:t>
      </w:r>
      <w:bookmarkEnd w:id="15"/>
    </w:p>
    <w:p w:rsidR="00B51AB8" w:rsidRDefault="00B51AB8" w:rsidP="00B51AB8">
      <w:pPr>
        <w:pStyle w:val="Style28"/>
        <w:widowControl/>
        <w:spacing w:line="240" w:lineRule="auto"/>
        <w:ind w:firstLine="0"/>
        <w:jc w:val="left"/>
        <w:rPr>
          <w:rStyle w:val="FontStyle112"/>
          <w:sz w:val="24"/>
          <w:szCs w:val="24"/>
        </w:rPr>
      </w:pPr>
      <w:r>
        <w:rPr>
          <w:rStyle w:val="FontStyle112"/>
        </w:rPr>
        <w:tab/>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B51AB8" w:rsidRDefault="00B51AB8" w:rsidP="00B51AB8">
      <w:pPr>
        <w:pStyle w:val="Style28"/>
        <w:widowControl/>
        <w:spacing w:line="240" w:lineRule="auto"/>
        <w:ind w:firstLine="715"/>
        <w:rPr>
          <w:rStyle w:val="FontStyle112"/>
        </w:rPr>
      </w:pPr>
      <w:r>
        <w:rPr>
          <w:rStyle w:val="FontStyle112"/>
        </w:rPr>
        <w:t>Система условий должна учитывать особенности организации, а также её взаимодействие с социальными партнерами.</w:t>
      </w:r>
    </w:p>
    <w:p w:rsidR="00B51AB8" w:rsidRDefault="00B51AB8" w:rsidP="00B51AB8">
      <w:pPr>
        <w:pStyle w:val="Style28"/>
        <w:widowControl/>
        <w:spacing w:line="240" w:lineRule="auto"/>
        <w:ind w:left="715" w:firstLine="0"/>
        <w:jc w:val="left"/>
        <w:rPr>
          <w:rStyle w:val="FontStyle112"/>
        </w:rPr>
      </w:pPr>
      <w:r>
        <w:rPr>
          <w:rStyle w:val="FontStyle112"/>
        </w:rPr>
        <w:t>Система условий должна содержать:</w:t>
      </w:r>
    </w:p>
    <w:p w:rsidR="00B51AB8" w:rsidRDefault="00B51AB8" w:rsidP="00B51AB8">
      <w:pPr>
        <w:pStyle w:val="Style28"/>
        <w:widowControl/>
        <w:spacing w:line="240" w:lineRule="auto"/>
        <w:ind w:firstLine="715"/>
        <w:rPr>
          <w:rStyle w:val="FontStyle112"/>
        </w:rPr>
      </w:pPr>
      <w:r>
        <w:rPr>
          <w:rStyle w:val="FontStyle112"/>
        </w:rPr>
        <w:t>описание имеющихся условий: кадровых, финансовых, материально-технических (включая учебно-методическое и информационное обеспечение);</w:t>
      </w:r>
    </w:p>
    <w:p w:rsidR="00B51AB8" w:rsidRDefault="00B51AB8" w:rsidP="00B51AB8">
      <w:pPr>
        <w:pStyle w:val="Style28"/>
        <w:widowControl/>
        <w:spacing w:line="240" w:lineRule="auto"/>
        <w:ind w:left="710" w:firstLine="0"/>
        <w:jc w:val="left"/>
        <w:rPr>
          <w:rStyle w:val="FontStyle112"/>
        </w:rPr>
      </w:pPr>
      <w:r>
        <w:rPr>
          <w:rStyle w:val="FontStyle112"/>
        </w:rPr>
        <w:t>контроль за состоянием системы условий.</w:t>
      </w:r>
    </w:p>
    <w:p w:rsidR="00B51AB8" w:rsidRDefault="00B51AB8" w:rsidP="00B51AB8">
      <w:pPr>
        <w:pStyle w:val="Style28"/>
        <w:widowControl/>
        <w:spacing w:line="240" w:lineRule="auto"/>
        <w:ind w:firstLine="768"/>
        <w:rPr>
          <w:rStyle w:val="FontStyle112"/>
        </w:rPr>
      </w:pPr>
      <w:r>
        <w:rPr>
          <w:rStyle w:val="FontStyle112"/>
        </w:rPr>
        <w:t>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B51AB8" w:rsidRDefault="00B51AB8" w:rsidP="00B51AB8">
      <w:pPr>
        <w:pStyle w:val="Style28"/>
        <w:widowControl/>
        <w:spacing w:line="240" w:lineRule="auto"/>
        <w:ind w:firstLine="696"/>
        <w:rPr>
          <w:rStyle w:val="FontStyle112"/>
        </w:rPr>
      </w:pPr>
      <w:r>
        <w:rPr>
          <w:rStyle w:val="FontStyle112"/>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B51AB8" w:rsidRDefault="00B51AB8" w:rsidP="00B51AB8">
      <w:pPr>
        <w:pStyle w:val="Style28"/>
        <w:widowControl/>
        <w:spacing w:line="240" w:lineRule="auto"/>
        <w:rPr>
          <w:rStyle w:val="FontStyle112"/>
        </w:rPr>
      </w:pPr>
      <w:r>
        <w:rPr>
          <w:rStyle w:val="FontStyle112"/>
        </w:rPr>
        <w:t>достижения планируемых результатов освоения АООП НОО всеми слабовидящими обучающимися;</w:t>
      </w:r>
    </w:p>
    <w:p w:rsidR="00B51AB8" w:rsidRDefault="00B51AB8" w:rsidP="00B51AB8">
      <w:pPr>
        <w:pStyle w:val="Style28"/>
        <w:widowControl/>
        <w:spacing w:line="240" w:lineRule="auto"/>
        <w:ind w:left="710" w:firstLine="0"/>
        <w:rPr>
          <w:rStyle w:val="FontStyle112"/>
        </w:rPr>
      </w:pPr>
      <w:r>
        <w:rPr>
          <w:rStyle w:val="FontStyle112"/>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B51AB8" w:rsidRDefault="00B51AB8" w:rsidP="00B51AB8">
      <w:pPr>
        <w:pStyle w:val="Style28"/>
        <w:widowControl/>
        <w:spacing w:line="240" w:lineRule="auto"/>
        <w:rPr>
          <w:rStyle w:val="FontStyle112"/>
        </w:rPr>
      </w:pPr>
      <w:r>
        <w:rPr>
          <w:rStyle w:val="FontStyle112"/>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B51AB8" w:rsidRDefault="00B51AB8" w:rsidP="00B51AB8">
      <w:pPr>
        <w:pStyle w:val="Style28"/>
        <w:widowControl/>
        <w:spacing w:line="240" w:lineRule="auto"/>
        <w:rPr>
          <w:rStyle w:val="FontStyle112"/>
        </w:rPr>
      </w:pPr>
      <w:r>
        <w:rPr>
          <w:rStyle w:val="FontStyle112"/>
        </w:rPr>
        <w:t>учета особых образовательных потребностей, характерных для данной группы слабовидящих обучающихся;</w:t>
      </w:r>
    </w:p>
    <w:p w:rsidR="00B51AB8" w:rsidRDefault="00B51AB8" w:rsidP="00B51AB8">
      <w:pPr>
        <w:pStyle w:val="Style28"/>
        <w:widowControl/>
        <w:spacing w:line="240" w:lineRule="auto"/>
        <w:rPr>
          <w:rStyle w:val="FontStyle112"/>
        </w:rPr>
      </w:pPr>
      <w:r>
        <w:rPr>
          <w:rStyle w:val="FontStyle112"/>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B51AB8" w:rsidRDefault="00B51AB8" w:rsidP="00B51AB8">
      <w:pPr>
        <w:pStyle w:val="Style28"/>
        <w:widowControl/>
        <w:spacing w:line="240" w:lineRule="auto"/>
        <w:rPr>
          <w:rStyle w:val="FontStyle112"/>
        </w:rPr>
      </w:pPr>
      <w:r>
        <w:rPr>
          <w:rStyle w:val="FontStyle112"/>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B51AB8" w:rsidRDefault="00B51AB8" w:rsidP="00B51AB8">
      <w:pPr>
        <w:pStyle w:val="Style28"/>
        <w:widowControl/>
        <w:spacing w:line="240" w:lineRule="auto"/>
        <w:rPr>
          <w:rStyle w:val="FontStyle112"/>
        </w:rPr>
      </w:pPr>
      <w:r>
        <w:rPr>
          <w:rStyle w:val="FontStyle112"/>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B51AB8" w:rsidRDefault="00B51AB8" w:rsidP="00B51AB8">
      <w:pPr>
        <w:pStyle w:val="Style28"/>
        <w:widowControl/>
        <w:spacing w:line="240" w:lineRule="auto"/>
        <w:ind w:firstLine="710"/>
        <w:rPr>
          <w:rStyle w:val="FontStyle112"/>
        </w:rPr>
      </w:pPr>
      <w:r>
        <w:rPr>
          <w:rStyle w:val="FontStyle112"/>
        </w:rPr>
        <w:lastRenderedPageBreak/>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B51AB8" w:rsidRDefault="00B51AB8" w:rsidP="00B51AB8">
      <w:pPr>
        <w:pStyle w:val="Style28"/>
        <w:widowControl/>
        <w:spacing w:line="240" w:lineRule="auto"/>
        <w:rPr>
          <w:rStyle w:val="FontStyle112"/>
        </w:rPr>
      </w:pPr>
      <w:r>
        <w:rPr>
          <w:rStyle w:val="FontStyle112"/>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B51AB8" w:rsidRDefault="00B51AB8" w:rsidP="00B51AB8">
      <w:pPr>
        <w:pStyle w:val="Style28"/>
        <w:widowControl/>
        <w:spacing w:line="240" w:lineRule="auto"/>
        <w:rPr>
          <w:rStyle w:val="FontStyle112"/>
        </w:rPr>
      </w:pPr>
      <w:r>
        <w:rPr>
          <w:rStyle w:val="FontStyle112"/>
        </w:rPr>
        <w:t>эффективной самостоятельной работы слабовидящих обучающихся при поддержке педагогических работников.</w:t>
      </w:r>
    </w:p>
    <w:p w:rsidR="00B51AB8" w:rsidRDefault="00B51AB8" w:rsidP="00B51AB8">
      <w:pPr>
        <w:pStyle w:val="Style28"/>
        <w:widowControl/>
        <w:spacing w:line="240" w:lineRule="auto"/>
        <w:rPr>
          <w:rStyle w:val="FontStyle114"/>
          <w:sz w:val="24"/>
          <w:szCs w:val="24"/>
        </w:rPr>
      </w:pPr>
    </w:p>
    <w:p w:rsidR="00B51AB8" w:rsidRDefault="00B51AB8" w:rsidP="00B51AB8">
      <w:pPr>
        <w:pStyle w:val="Style18"/>
        <w:widowControl/>
        <w:spacing w:line="240" w:lineRule="auto"/>
        <w:rPr>
          <w:rStyle w:val="FontStyle113"/>
          <w:sz w:val="24"/>
          <w:szCs w:val="24"/>
        </w:rPr>
      </w:pPr>
      <w:r>
        <w:rPr>
          <w:rStyle w:val="FontStyle113"/>
        </w:rPr>
        <w:t>Кадровые условия реализации адаптированной основной общеобразовательной программы начального общего образования МОАУ «СОШ №13 г.Новотроицка Оренбургской области»</w:t>
      </w:r>
    </w:p>
    <w:p w:rsidR="00B51AB8" w:rsidRDefault="00B51AB8" w:rsidP="00B51AB8">
      <w:pPr>
        <w:pStyle w:val="Style18"/>
        <w:widowControl/>
        <w:spacing w:line="240" w:lineRule="auto"/>
        <w:ind w:firstLine="715"/>
        <w:rPr>
          <w:rStyle w:val="FontStyle113"/>
        </w:rPr>
      </w:pPr>
    </w:p>
    <w:p w:rsidR="00B51AB8" w:rsidRDefault="00B51AB8" w:rsidP="00B51AB8">
      <w:pPr>
        <w:pStyle w:val="Style28"/>
        <w:widowControl/>
        <w:spacing w:line="240" w:lineRule="auto"/>
        <w:ind w:firstLine="710"/>
        <w:rPr>
          <w:rStyle w:val="FontStyle112"/>
          <w:sz w:val="24"/>
          <w:szCs w:val="24"/>
        </w:rPr>
      </w:pPr>
      <w:r>
        <w:rPr>
          <w:rStyle w:val="FontStyle112"/>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B51AB8" w:rsidRDefault="00B51AB8" w:rsidP="00B51AB8">
      <w:pPr>
        <w:pStyle w:val="Style25"/>
        <w:widowControl/>
        <w:spacing w:line="240" w:lineRule="auto"/>
        <w:rPr>
          <w:rStyle w:val="FontStyle110"/>
          <w:sz w:val="24"/>
          <w:szCs w:val="24"/>
        </w:rPr>
      </w:pPr>
      <w:r>
        <w:rPr>
          <w:rStyle w:val="FontStyle110"/>
        </w:rPr>
        <w:t>Требования к кадровым условиям реализации АООП НОО для слабовидящих обучающихся, осуществляющейся в условиях отдельных образовательных организаций и отдельных классах.</w:t>
      </w:r>
    </w:p>
    <w:p w:rsidR="00B51AB8" w:rsidRDefault="00B51AB8" w:rsidP="00B51AB8">
      <w:pPr>
        <w:pStyle w:val="Style28"/>
        <w:widowControl/>
        <w:spacing w:line="240" w:lineRule="auto"/>
        <w:ind w:firstLine="691"/>
        <w:rPr>
          <w:rStyle w:val="FontStyle110"/>
        </w:rPr>
      </w:pPr>
      <w:r>
        <w:rPr>
          <w:rStyle w:val="FontStyle110"/>
        </w:rPr>
        <w:t>Педагогические работники образовательной организации:</w:t>
      </w:r>
    </w:p>
    <w:tbl>
      <w:tblPr>
        <w:tblStyle w:val="ac"/>
        <w:tblW w:w="0" w:type="auto"/>
        <w:tblLook w:val="04A0"/>
      </w:tblPr>
      <w:tblGrid>
        <w:gridCol w:w="550"/>
        <w:gridCol w:w="3113"/>
        <w:gridCol w:w="3519"/>
        <w:gridCol w:w="2390"/>
      </w:tblGrid>
      <w:tr w:rsidR="00B51AB8" w:rsidTr="00B51AB8">
        <w:tc>
          <w:tcPr>
            <w:tcW w:w="533" w:type="dxa"/>
            <w:tcBorders>
              <w:top w:val="single" w:sz="4" w:space="0" w:color="auto"/>
              <w:left w:val="single" w:sz="4" w:space="0" w:color="auto"/>
              <w:bottom w:val="single" w:sz="4" w:space="0" w:color="auto"/>
              <w:right w:val="single" w:sz="4" w:space="0" w:color="auto"/>
            </w:tcBorders>
            <w:vAlign w:val="center"/>
            <w:hideMark/>
          </w:tcPr>
          <w:p w:rsidR="00B51AB8" w:rsidRDefault="00B51AB8">
            <w:pPr>
              <w:pStyle w:val="Style28"/>
              <w:widowControl/>
              <w:spacing w:line="240" w:lineRule="auto"/>
              <w:ind w:firstLine="0"/>
              <w:jc w:val="center"/>
              <w:rPr>
                <w:rStyle w:val="FontStyle110"/>
                <w:sz w:val="22"/>
                <w:szCs w:val="24"/>
              </w:rPr>
            </w:pPr>
            <w:r>
              <w:rPr>
                <w:rStyle w:val="FontStyle110"/>
                <w:szCs w:val="24"/>
              </w:rPr>
              <w:t>№ п/п</w:t>
            </w:r>
          </w:p>
        </w:tc>
        <w:tc>
          <w:tcPr>
            <w:tcW w:w="3120" w:type="dxa"/>
            <w:tcBorders>
              <w:top w:val="single" w:sz="4" w:space="0" w:color="auto"/>
              <w:left w:val="single" w:sz="4" w:space="0" w:color="auto"/>
              <w:bottom w:val="single" w:sz="4" w:space="0" w:color="auto"/>
              <w:right w:val="single" w:sz="4" w:space="0" w:color="auto"/>
            </w:tcBorders>
            <w:vAlign w:val="center"/>
            <w:hideMark/>
          </w:tcPr>
          <w:p w:rsidR="00B51AB8" w:rsidRDefault="00B51AB8">
            <w:pPr>
              <w:pStyle w:val="Style28"/>
              <w:widowControl/>
              <w:spacing w:line="240" w:lineRule="auto"/>
              <w:ind w:firstLine="0"/>
              <w:jc w:val="center"/>
              <w:rPr>
                <w:rStyle w:val="FontStyle110"/>
                <w:sz w:val="22"/>
                <w:szCs w:val="24"/>
              </w:rPr>
            </w:pPr>
            <w:r>
              <w:rPr>
                <w:rStyle w:val="FontStyle110"/>
                <w:szCs w:val="24"/>
              </w:rPr>
              <w:t>ФИО учителя</w:t>
            </w:r>
          </w:p>
        </w:tc>
        <w:tc>
          <w:tcPr>
            <w:tcW w:w="3526" w:type="dxa"/>
            <w:tcBorders>
              <w:top w:val="single" w:sz="4" w:space="0" w:color="auto"/>
              <w:left w:val="single" w:sz="4" w:space="0" w:color="auto"/>
              <w:bottom w:val="single" w:sz="4" w:space="0" w:color="auto"/>
              <w:right w:val="single" w:sz="4" w:space="0" w:color="auto"/>
            </w:tcBorders>
            <w:vAlign w:val="center"/>
            <w:hideMark/>
          </w:tcPr>
          <w:p w:rsidR="00B51AB8" w:rsidRDefault="00B51AB8">
            <w:pPr>
              <w:pStyle w:val="Style28"/>
              <w:widowControl/>
              <w:spacing w:line="240" w:lineRule="auto"/>
              <w:ind w:firstLine="0"/>
              <w:jc w:val="center"/>
              <w:rPr>
                <w:rStyle w:val="FontStyle110"/>
                <w:sz w:val="22"/>
                <w:szCs w:val="24"/>
              </w:rPr>
            </w:pPr>
            <w:r>
              <w:rPr>
                <w:rStyle w:val="FontStyle110"/>
                <w:szCs w:val="24"/>
              </w:rPr>
              <w:t>Должность</w:t>
            </w:r>
          </w:p>
        </w:tc>
        <w:tc>
          <w:tcPr>
            <w:tcW w:w="2393" w:type="dxa"/>
            <w:tcBorders>
              <w:top w:val="single" w:sz="4" w:space="0" w:color="auto"/>
              <w:left w:val="single" w:sz="4" w:space="0" w:color="auto"/>
              <w:bottom w:val="single" w:sz="4" w:space="0" w:color="auto"/>
              <w:right w:val="single" w:sz="4" w:space="0" w:color="auto"/>
            </w:tcBorders>
            <w:vAlign w:val="center"/>
            <w:hideMark/>
          </w:tcPr>
          <w:p w:rsidR="00B51AB8" w:rsidRDefault="00B51AB8">
            <w:pPr>
              <w:pStyle w:val="Style28"/>
              <w:widowControl/>
              <w:spacing w:line="240" w:lineRule="auto"/>
              <w:ind w:firstLine="0"/>
              <w:jc w:val="center"/>
              <w:rPr>
                <w:rStyle w:val="FontStyle110"/>
                <w:sz w:val="22"/>
                <w:szCs w:val="24"/>
              </w:rPr>
            </w:pPr>
            <w:r>
              <w:rPr>
                <w:rStyle w:val="FontStyle110"/>
                <w:szCs w:val="24"/>
              </w:rPr>
              <w:t>Сведения об образовании, квалификация</w:t>
            </w:r>
          </w:p>
        </w:tc>
      </w:tr>
      <w:tr w:rsidR="00B51AB8" w:rsidTr="00B51AB8">
        <w:tc>
          <w:tcPr>
            <w:tcW w:w="533" w:type="dxa"/>
            <w:tcBorders>
              <w:top w:val="single" w:sz="4" w:space="0" w:color="auto"/>
              <w:left w:val="single" w:sz="4" w:space="0" w:color="auto"/>
              <w:bottom w:val="single" w:sz="4" w:space="0" w:color="auto"/>
              <w:right w:val="single" w:sz="4" w:space="0" w:color="auto"/>
            </w:tcBorders>
          </w:tcPr>
          <w:p w:rsidR="00B51AB8" w:rsidRDefault="00B51AB8" w:rsidP="00A31736">
            <w:pPr>
              <w:pStyle w:val="Style28"/>
              <w:widowControl/>
              <w:numPr>
                <w:ilvl w:val="0"/>
                <w:numId w:val="31"/>
              </w:numPr>
              <w:spacing w:line="240" w:lineRule="auto"/>
              <w:rPr>
                <w:rStyle w:val="FontStyle110"/>
                <w:i w:val="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i w:val="0"/>
                <w:sz w:val="24"/>
                <w:szCs w:val="24"/>
              </w:rPr>
            </w:pPr>
            <w:r>
              <w:rPr>
                <w:rStyle w:val="FontStyle110"/>
                <w:i w:val="0"/>
                <w:sz w:val="24"/>
                <w:szCs w:val="24"/>
              </w:rPr>
              <w:t>Бурова Т.П.</w:t>
            </w:r>
          </w:p>
        </w:tc>
        <w:tc>
          <w:tcPr>
            <w:tcW w:w="3526"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учитель начальных классов</w:t>
            </w:r>
          </w:p>
        </w:tc>
        <w:tc>
          <w:tcPr>
            <w:tcW w:w="2393"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СП, 1 к.</w:t>
            </w:r>
          </w:p>
        </w:tc>
      </w:tr>
      <w:tr w:rsidR="00B51AB8" w:rsidTr="00B51AB8">
        <w:tc>
          <w:tcPr>
            <w:tcW w:w="533" w:type="dxa"/>
            <w:tcBorders>
              <w:top w:val="single" w:sz="4" w:space="0" w:color="auto"/>
              <w:left w:val="single" w:sz="4" w:space="0" w:color="auto"/>
              <w:bottom w:val="single" w:sz="4" w:space="0" w:color="auto"/>
              <w:right w:val="single" w:sz="4" w:space="0" w:color="auto"/>
            </w:tcBorders>
          </w:tcPr>
          <w:p w:rsidR="00B51AB8" w:rsidRDefault="00B51AB8" w:rsidP="00A31736">
            <w:pPr>
              <w:pStyle w:val="Style28"/>
              <w:widowControl/>
              <w:numPr>
                <w:ilvl w:val="0"/>
                <w:numId w:val="31"/>
              </w:numPr>
              <w:spacing w:line="240" w:lineRule="auto"/>
              <w:rPr>
                <w:rStyle w:val="FontStyle110"/>
                <w:i w:val="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i w:val="0"/>
                <w:sz w:val="24"/>
                <w:szCs w:val="24"/>
              </w:rPr>
            </w:pPr>
            <w:r>
              <w:rPr>
                <w:rStyle w:val="FontStyle110"/>
                <w:i w:val="0"/>
                <w:sz w:val="24"/>
                <w:szCs w:val="24"/>
              </w:rPr>
              <w:t>Богданова Т.В.</w:t>
            </w:r>
          </w:p>
        </w:tc>
        <w:tc>
          <w:tcPr>
            <w:tcW w:w="3526"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учитель музыки</w:t>
            </w:r>
          </w:p>
        </w:tc>
        <w:tc>
          <w:tcPr>
            <w:tcW w:w="2393"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0"/>
                <w:sz w:val="24"/>
                <w:szCs w:val="24"/>
              </w:rPr>
              <w:t>СП, 1 к.</w:t>
            </w:r>
          </w:p>
        </w:tc>
      </w:tr>
      <w:tr w:rsidR="00B51AB8" w:rsidTr="00B51AB8">
        <w:tc>
          <w:tcPr>
            <w:tcW w:w="533" w:type="dxa"/>
            <w:tcBorders>
              <w:top w:val="single" w:sz="4" w:space="0" w:color="auto"/>
              <w:left w:val="single" w:sz="4" w:space="0" w:color="auto"/>
              <w:bottom w:val="single" w:sz="4" w:space="0" w:color="auto"/>
              <w:right w:val="single" w:sz="4" w:space="0" w:color="auto"/>
            </w:tcBorders>
          </w:tcPr>
          <w:p w:rsidR="00B51AB8" w:rsidRDefault="00B51AB8" w:rsidP="00A31736">
            <w:pPr>
              <w:pStyle w:val="Style28"/>
              <w:widowControl/>
              <w:numPr>
                <w:ilvl w:val="0"/>
                <w:numId w:val="31"/>
              </w:numPr>
              <w:spacing w:line="240" w:lineRule="auto"/>
              <w:rPr>
                <w:rStyle w:val="FontStyle110"/>
                <w:i w:val="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i w:val="0"/>
                <w:sz w:val="24"/>
                <w:szCs w:val="24"/>
              </w:rPr>
            </w:pPr>
            <w:r>
              <w:rPr>
                <w:rStyle w:val="FontStyle110"/>
                <w:i w:val="0"/>
                <w:sz w:val="24"/>
                <w:szCs w:val="24"/>
              </w:rPr>
              <w:t>Шереметьева О.В.</w:t>
            </w:r>
          </w:p>
        </w:tc>
        <w:tc>
          <w:tcPr>
            <w:tcW w:w="3526"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учитель иностранного языка</w:t>
            </w:r>
          </w:p>
        </w:tc>
        <w:tc>
          <w:tcPr>
            <w:tcW w:w="2393"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0"/>
                <w:sz w:val="24"/>
                <w:szCs w:val="24"/>
              </w:rPr>
              <w:t>ВП. 1к.</w:t>
            </w:r>
          </w:p>
        </w:tc>
      </w:tr>
      <w:tr w:rsidR="00B51AB8" w:rsidTr="00B51AB8">
        <w:tc>
          <w:tcPr>
            <w:tcW w:w="533" w:type="dxa"/>
            <w:tcBorders>
              <w:top w:val="single" w:sz="4" w:space="0" w:color="auto"/>
              <w:left w:val="single" w:sz="4" w:space="0" w:color="auto"/>
              <w:bottom w:val="single" w:sz="4" w:space="0" w:color="auto"/>
              <w:right w:val="single" w:sz="4" w:space="0" w:color="auto"/>
            </w:tcBorders>
          </w:tcPr>
          <w:p w:rsidR="00B51AB8" w:rsidRDefault="00B51AB8" w:rsidP="00A31736">
            <w:pPr>
              <w:pStyle w:val="Style28"/>
              <w:widowControl/>
              <w:numPr>
                <w:ilvl w:val="0"/>
                <w:numId w:val="31"/>
              </w:numPr>
              <w:spacing w:line="240" w:lineRule="auto"/>
              <w:rPr>
                <w:rStyle w:val="FontStyle110"/>
                <w:i w:val="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i w:val="0"/>
                <w:sz w:val="24"/>
                <w:szCs w:val="24"/>
              </w:rPr>
            </w:pPr>
            <w:r>
              <w:rPr>
                <w:rStyle w:val="FontStyle110"/>
                <w:i w:val="0"/>
                <w:sz w:val="24"/>
                <w:szCs w:val="24"/>
              </w:rPr>
              <w:t>Чижикова В.Г.</w:t>
            </w:r>
          </w:p>
        </w:tc>
        <w:tc>
          <w:tcPr>
            <w:tcW w:w="3526"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педагог-психолог</w:t>
            </w:r>
          </w:p>
        </w:tc>
        <w:tc>
          <w:tcPr>
            <w:tcW w:w="2393"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0"/>
                <w:sz w:val="24"/>
                <w:szCs w:val="24"/>
              </w:rPr>
              <w:t>ВП, н/а</w:t>
            </w:r>
          </w:p>
        </w:tc>
      </w:tr>
      <w:tr w:rsidR="00B51AB8" w:rsidTr="00B51AB8">
        <w:tc>
          <w:tcPr>
            <w:tcW w:w="533" w:type="dxa"/>
            <w:tcBorders>
              <w:top w:val="single" w:sz="4" w:space="0" w:color="auto"/>
              <w:left w:val="single" w:sz="4" w:space="0" w:color="auto"/>
              <w:bottom w:val="single" w:sz="4" w:space="0" w:color="auto"/>
              <w:right w:val="single" w:sz="4" w:space="0" w:color="auto"/>
            </w:tcBorders>
          </w:tcPr>
          <w:p w:rsidR="00B51AB8" w:rsidRDefault="00B51AB8" w:rsidP="00A31736">
            <w:pPr>
              <w:pStyle w:val="Style28"/>
              <w:widowControl/>
              <w:numPr>
                <w:ilvl w:val="0"/>
                <w:numId w:val="31"/>
              </w:numPr>
              <w:spacing w:line="240" w:lineRule="auto"/>
              <w:rPr>
                <w:rStyle w:val="FontStyle110"/>
                <w:i w:val="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i w:val="0"/>
                <w:sz w:val="24"/>
                <w:szCs w:val="24"/>
              </w:rPr>
            </w:pPr>
            <w:r>
              <w:rPr>
                <w:rStyle w:val="FontStyle110"/>
                <w:i w:val="0"/>
                <w:sz w:val="24"/>
                <w:szCs w:val="24"/>
              </w:rPr>
              <w:t>Батюшкина А.А.</w:t>
            </w:r>
          </w:p>
        </w:tc>
        <w:tc>
          <w:tcPr>
            <w:tcW w:w="3526"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социальный педагог</w:t>
            </w:r>
          </w:p>
        </w:tc>
        <w:tc>
          <w:tcPr>
            <w:tcW w:w="2393"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0"/>
                <w:sz w:val="24"/>
                <w:szCs w:val="24"/>
              </w:rPr>
              <w:t>ВП, 1 к.</w:t>
            </w:r>
          </w:p>
        </w:tc>
      </w:tr>
      <w:tr w:rsidR="00B51AB8" w:rsidTr="00B51AB8">
        <w:tc>
          <w:tcPr>
            <w:tcW w:w="533" w:type="dxa"/>
            <w:tcBorders>
              <w:top w:val="single" w:sz="4" w:space="0" w:color="auto"/>
              <w:left w:val="single" w:sz="4" w:space="0" w:color="auto"/>
              <w:bottom w:val="single" w:sz="4" w:space="0" w:color="auto"/>
              <w:right w:val="single" w:sz="4" w:space="0" w:color="auto"/>
            </w:tcBorders>
          </w:tcPr>
          <w:p w:rsidR="00B51AB8" w:rsidRDefault="00B51AB8" w:rsidP="00A31736">
            <w:pPr>
              <w:pStyle w:val="Style28"/>
              <w:widowControl/>
              <w:numPr>
                <w:ilvl w:val="0"/>
                <w:numId w:val="31"/>
              </w:numPr>
              <w:spacing w:line="240" w:lineRule="auto"/>
              <w:rPr>
                <w:rStyle w:val="FontStyle110"/>
                <w:i w:val="0"/>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i w:val="0"/>
                <w:sz w:val="24"/>
                <w:szCs w:val="24"/>
              </w:rPr>
            </w:pPr>
            <w:r>
              <w:rPr>
                <w:rStyle w:val="FontStyle110"/>
                <w:i w:val="0"/>
                <w:sz w:val="24"/>
                <w:szCs w:val="24"/>
              </w:rPr>
              <w:t>Выборнова М.Е.</w:t>
            </w:r>
          </w:p>
        </w:tc>
        <w:tc>
          <w:tcPr>
            <w:tcW w:w="3526"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2"/>
                <w:sz w:val="24"/>
                <w:szCs w:val="24"/>
              </w:rPr>
              <w:t>учитель-логопед</w:t>
            </w:r>
          </w:p>
        </w:tc>
        <w:tc>
          <w:tcPr>
            <w:tcW w:w="2393" w:type="dxa"/>
            <w:tcBorders>
              <w:top w:val="single" w:sz="4" w:space="0" w:color="auto"/>
              <w:left w:val="single" w:sz="4" w:space="0" w:color="auto"/>
              <w:bottom w:val="single" w:sz="4" w:space="0" w:color="auto"/>
              <w:right w:val="single" w:sz="4" w:space="0" w:color="auto"/>
            </w:tcBorders>
            <w:hideMark/>
          </w:tcPr>
          <w:p w:rsidR="00B51AB8" w:rsidRDefault="00B51AB8">
            <w:pPr>
              <w:pStyle w:val="Style28"/>
              <w:widowControl/>
              <w:spacing w:line="240" w:lineRule="auto"/>
              <w:ind w:firstLine="0"/>
              <w:rPr>
                <w:rStyle w:val="FontStyle110"/>
                <w:sz w:val="24"/>
                <w:szCs w:val="24"/>
              </w:rPr>
            </w:pPr>
            <w:r>
              <w:rPr>
                <w:rStyle w:val="FontStyle110"/>
                <w:sz w:val="24"/>
                <w:szCs w:val="24"/>
              </w:rPr>
              <w:t>ВП, Вк</w:t>
            </w:r>
          </w:p>
        </w:tc>
      </w:tr>
    </w:tbl>
    <w:p w:rsidR="00B51AB8" w:rsidRDefault="00B51AB8" w:rsidP="00B51AB8">
      <w:pPr>
        <w:pStyle w:val="Style28"/>
        <w:widowControl/>
        <w:spacing w:line="240" w:lineRule="auto"/>
        <w:ind w:firstLine="691"/>
        <w:rPr>
          <w:rStyle w:val="FontStyle110"/>
          <w:sz w:val="24"/>
          <w:szCs w:val="24"/>
        </w:rPr>
      </w:pPr>
    </w:p>
    <w:p w:rsidR="00B51AB8" w:rsidRDefault="00B51AB8" w:rsidP="00B51AB8">
      <w:pPr>
        <w:pStyle w:val="Style18"/>
        <w:widowControl/>
        <w:spacing w:line="240" w:lineRule="auto"/>
        <w:rPr>
          <w:rStyle w:val="FontStyle113"/>
          <w:sz w:val="24"/>
          <w:szCs w:val="24"/>
        </w:rPr>
      </w:pPr>
      <w:r>
        <w:rPr>
          <w:rStyle w:val="FontStyle113"/>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B51AB8" w:rsidRDefault="00B51AB8" w:rsidP="00B51AB8">
      <w:pPr>
        <w:pStyle w:val="Style28"/>
        <w:widowControl/>
        <w:spacing w:line="240" w:lineRule="auto"/>
        <w:ind w:firstLine="706"/>
        <w:rPr>
          <w:rStyle w:val="FontStyle112"/>
          <w:sz w:val="24"/>
          <w:szCs w:val="24"/>
        </w:rPr>
      </w:pPr>
      <w:r>
        <w:rPr>
          <w:rStyle w:val="FontStyle112"/>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B51AB8" w:rsidRDefault="00B51AB8" w:rsidP="00B51AB8">
      <w:pPr>
        <w:pStyle w:val="Style8"/>
        <w:widowControl/>
        <w:spacing w:line="240" w:lineRule="auto"/>
        <w:ind w:left="715"/>
        <w:jc w:val="left"/>
        <w:rPr>
          <w:rStyle w:val="FontStyle112"/>
        </w:rPr>
      </w:pPr>
      <w:r>
        <w:rPr>
          <w:rStyle w:val="FontStyle112"/>
        </w:rPr>
        <w:t>Финансовые условия реализации АООП НОО должны:</w:t>
      </w:r>
    </w:p>
    <w:p w:rsidR="00B51AB8" w:rsidRDefault="00B51AB8" w:rsidP="00B51AB8">
      <w:pPr>
        <w:pStyle w:val="Style9"/>
        <w:widowControl/>
        <w:tabs>
          <w:tab w:val="left" w:pos="1022"/>
        </w:tabs>
        <w:spacing w:line="240" w:lineRule="auto"/>
        <w:ind w:left="710"/>
        <w:rPr>
          <w:rStyle w:val="FontStyle112"/>
        </w:rPr>
      </w:pPr>
      <w:r>
        <w:rPr>
          <w:rStyle w:val="FontStyle112"/>
        </w:rPr>
        <w:t>1)</w:t>
      </w:r>
      <w:r>
        <w:rPr>
          <w:rStyle w:val="FontStyle112"/>
        </w:rPr>
        <w:tab/>
        <w:t>обеспечивать возможность выполнения требований Стандарта</w:t>
      </w:r>
      <w:r>
        <w:rPr>
          <w:rStyle w:val="FontStyle112"/>
        </w:rPr>
        <w:br/>
        <w:t>к условиям реализации и структуре АООП НОО;</w:t>
      </w:r>
    </w:p>
    <w:p w:rsidR="00B51AB8" w:rsidRDefault="00B51AB8" w:rsidP="00B51AB8">
      <w:pPr>
        <w:pStyle w:val="Style1"/>
        <w:widowControl/>
        <w:tabs>
          <w:tab w:val="left" w:pos="1032"/>
        </w:tabs>
        <w:spacing w:line="240" w:lineRule="auto"/>
        <w:ind w:firstLine="706"/>
        <w:rPr>
          <w:rStyle w:val="FontStyle112"/>
        </w:rPr>
      </w:pPr>
      <w:r>
        <w:rPr>
          <w:rStyle w:val="FontStyle112"/>
        </w:rPr>
        <w:t>2)</w:t>
      </w:r>
      <w:r>
        <w:rPr>
          <w:rStyle w:val="FontStyle112"/>
        </w:rPr>
        <w:tab/>
        <w:t>обеспечивать реализацию обязательной части АООП НОО и части,</w:t>
      </w:r>
      <w:r>
        <w:rPr>
          <w:rStyle w:val="FontStyle112"/>
        </w:rPr>
        <w:br/>
        <w:t>формируемой участниками образовательной деятельности, учитывая</w:t>
      </w:r>
      <w:r>
        <w:rPr>
          <w:rStyle w:val="FontStyle112"/>
        </w:rPr>
        <w:br/>
        <w:t>вариативность особых образовательных потребностей и индивидуальных</w:t>
      </w:r>
      <w:r>
        <w:rPr>
          <w:rStyle w:val="FontStyle112"/>
        </w:rPr>
        <w:br/>
        <w:t>особенностей развития обучающихся;</w:t>
      </w:r>
    </w:p>
    <w:p w:rsidR="00B51AB8" w:rsidRDefault="00B51AB8" w:rsidP="00B51AB8">
      <w:pPr>
        <w:pStyle w:val="Style1"/>
        <w:widowControl/>
        <w:tabs>
          <w:tab w:val="left" w:pos="1214"/>
        </w:tabs>
        <w:spacing w:line="240" w:lineRule="auto"/>
        <w:ind w:firstLine="710"/>
        <w:rPr>
          <w:rStyle w:val="FontStyle112"/>
        </w:rPr>
      </w:pPr>
      <w:r>
        <w:rPr>
          <w:rStyle w:val="FontStyle112"/>
        </w:rPr>
        <w:lastRenderedPageBreak/>
        <w:t>3)</w:t>
      </w:r>
      <w:r>
        <w:rPr>
          <w:rStyle w:val="FontStyle112"/>
        </w:rPr>
        <w:tab/>
        <w:t>отражать структуру и объем расходов, необходимых для</w:t>
      </w:r>
      <w:r>
        <w:rPr>
          <w:rStyle w:val="FontStyle112"/>
        </w:rPr>
        <w:br/>
        <w:t>реализации АООП НОО, а также механизм их формирования.</w:t>
      </w:r>
    </w:p>
    <w:p w:rsidR="00B51AB8" w:rsidRDefault="00B51AB8" w:rsidP="00B51AB8">
      <w:pPr>
        <w:pStyle w:val="Style8"/>
        <w:widowControl/>
        <w:spacing w:line="240" w:lineRule="auto"/>
        <w:rPr>
          <w:rStyle w:val="FontStyle112"/>
        </w:rPr>
      </w:pPr>
      <w:r>
        <w:rPr>
          <w:rStyle w:val="FontStyle112"/>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B51AB8" w:rsidRDefault="00B51AB8" w:rsidP="00A31736">
      <w:pPr>
        <w:pStyle w:val="Style28"/>
        <w:widowControl/>
        <w:numPr>
          <w:ilvl w:val="0"/>
          <w:numId w:val="32"/>
        </w:numPr>
        <w:spacing w:line="240" w:lineRule="auto"/>
        <w:ind w:left="0" w:firstLine="0"/>
        <w:rPr>
          <w:rStyle w:val="FontStyle112"/>
        </w:rPr>
      </w:pPr>
      <w:r>
        <w:rPr>
          <w:rStyle w:val="FontStyle112"/>
        </w:rPr>
        <w:t>специальными условиями получения образования (кадровыми, материально-техническими);</w:t>
      </w:r>
    </w:p>
    <w:p w:rsidR="00B51AB8" w:rsidRDefault="00B51AB8" w:rsidP="00A31736">
      <w:pPr>
        <w:pStyle w:val="Style28"/>
        <w:widowControl/>
        <w:numPr>
          <w:ilvl w:val="0"/>
          <w:numId w:val="32"/>
        </w:numPr>
        <w:spacing w:line="240" w:lineRule="auto"/>
        <w:ind w:left="0" w:firstLine="0"/>
        <w:jc w:val="left"/>
        <w:rPr>
          <w:rStyle w:val="FontStyle112"/>
        </w:rPr>
      </w:pPr>
      <w:r>
        <w:rPr>
          <w:rStyle w:val="FontStyle112"/>
        </w:rPr>
        <w:t>расходами на оплату труда работников, реализующих АООП НОО;</w:t>
      </w:r>
    </w:p>
    <w:p w:rsidR="00B51AB8" w:rsidRDefault="00B51AB8" w:rsidP="00A31736">
      <w:pPr>
        <w:pStyle w:val="Style28"/>
        <w:widowControl/>
        <w:numPr>
          <w:ilvl w:val="0"/>
          <w:numId w:val="32"/>
        </w:numPr>
        <w:spacing w:line="240" w:lineRule="auto"/>
        <w:ind w:left="0" w:firstLine="0"/>
        <w:rPr>
          <w:rStyle w:val="FontStyle112"/>
        </w:rPr>
      </w:pPr>
      <w:r>
        <w:rPr>
          <w:rStyle w:val="FontStyle112"/>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51AB8" w:rsidRDefault="00B51AB8" w:rsidP="00A31736">
      <w:pPr>
        <w:pStyle w:val="Style28"/>
        <w:widowControl/>
        <w:numPr>
          <w:ilvl w:val="0"/>
          <w:numId w:val="32"/>
        </w:numPr>
        <w:spacing w:line="240" w:lineRule="auto"/>
        <w:ind w:left="0" w:firstLine="0"/>
        <w:rPr>
          <w:rStyle w:val="FontStyle112"/>
        </w:rPr>
      </w:pPr>
      <w:r>
        <w:rPr>
          <w:rStyle w:val="FontStyle112"/>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51AB8" w:rsidRDefault="00B51AB8" w:rsidP="00A31736">
      <w:pPr>
        <w:pStyle w:val="Style28"/>
        <w:widowControl/>
        <w:numPr>
          <w:ilvl w:val="0"/>
          <w:numId w:val="32"/>
        </w:numPr>
        <w:spacing w:line="240" w:lineRule="auto"/>
        <w:ind w:left="0" w:firstLine="0"/>
        <w:rPr>
          <w:rStyle w:val="FontStyle112"/>
        </w:rPr>
      </w:pPr>
      <w:r>
        <w:rPr>
          <w:rStyle w:val="FontStyle112"/>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B51AB8" w:rsidRDefault="00B51AB8" w:rsidP="00B51AB8">
      <w:pPr>
        <w:pStyle w:val="Style28"/>
        <w:widowControl/>
        <w:spacing w:line="240" w:lineRule="auto"/>
        <w:ind w:firstLine="710"/>
        <w:rPr>
          <w:rStyle w:val="FontStyle112"/>
        </w:rPr>
      </w:pPr>
      <w:r>
        <w:rPr>
          <w:rStyle w:val="FontStyle112"/>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51AB8" w:rsidRDefault="00B51AB8" w:rsidP="00B51AB8">
      <w:pPr>
        <w:pStyle w:val="Style28"/>
        <w:widowControl/>
        <w:spacing w:line="240" w:lineRule="auto"/>
        <w:ind w:firstLine="715"/>
        <w:rPr>
          <w:rStyle w:val="FontStyle112"/>
        </w:rPr>
      </w:pPr>
      <w:r>
        <w:rPr>
          <w:rStyle w:val="FontStyle112"/>
        </w:rPr>
        <w:t>Определение нормативных затрат на оказание государственной услуги:</w:t>
      </w:r>
    </w:p>
    <w:p w:rsidR="00B51AB8" w:rsidRDefault="00B51AB8" w:rsidP="00B51AB8">
      <w:pPr>
        <w:pStyle w:val="Style28"/>
        <w:widowControl/>
        <w:spacing w:line="240" w:lineRule="auto"/>
        <w:ind w:firstLine="696"/>
        <w:rPr>
          <w:rStyle w:val="FontStyle112"/>
        </w:rPr>
      </w:pPr>
      <w:r>
        <w:rPr>
          <w:rStyle w:val="FontStyle112"/>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B51AB8" w:rsidRDefault="00B51AB8" w:rsidP="00B51AB8">
      <w:pPr>
        <w:pStyle w:val="Style9"/>
        <w:widowControl/>
        <w:tabs>
          <w:tab w:val="left" w:pos="1018"/>
        </w:tabs>
        <w:spacing w:line="240" w:lineRule="auto"/>
        <w:rPr>
          <w:rStyle w:val="FontStyle112"/>
        </w:rPr>
      </w:pPr>
      <w:r>
        <w:rPr>
          <w:rStyle w:val="FontStyle112"/>
        </w:rPr>
        <w:t>1)</w:t>
      </w:r>
      <w:r>
        <w:rPr>
          <w:rStyle w:val="FontStyle112"/>
        </w:rPr>
        <w:tab/>
        <w:t>обязательное включение в структуру АООП начального общего 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B51AB8" w:rsidRDefault="00B51AB8" w:rsidP="00B51AB8">
      <w:pPr>
        <w:pStyle w:val="Style9"/>
        <w:widowControl/>
        <w:tabs>
          <w:tab w:val="left" w:pos="1018"/>
        </w:tabs>
        <w:spacing w:line="240" w:lineRule="auto"/>
        <w:rPr>
          <w:rStyle w:val="FontStyle112"/>
        </w:rPr>
      </w:pPr>
      <w:r>
        <w:rPr>
          <w:rStyle w:val="FontStyle112"/>
        </w:rPr>
        <w:t>2)</w:t>
      </w:r>
      <w:r>
        <w:rPr>
          <w:rStyle w:val="FontStyle112"/>
        </w:rPr>
        <w:tab/>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B51AB8" w:rsidRDefault="00B51AB8" w:rsidP="00B51AB8">
      <w:pPr>
        <w:pStyle w:val="Style9"/>
        <w:widowControl/>
        <w:tabs>
          <w:tab w:val="left" w:pos="1018"/>
        </w:tabs>
        <w:spacing w:line="240" w:lineRule="auto"/>
        <w:rPr>
          <w:rStyle w:val="FontStyle112"/>
        </w:rPr>
      </w:pPr>
      <w:r>
        <w:rPr>
          <w:rStyle w:val="FontStyle112"/>
        </w:rPr>
        <w:t>3)</w:t>
      </w:r>
      <w:r>
        <w:rPr>
          <w:rStyle w:val="FontStyle112"/>
        </w:rPr>
        <w:tab/>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51AB8" w:rsidRDefault="00B51AB8" w:rsidP="00B51AB8">
      <w:pPr>
        <w:pStyle w:val="Style28"/>
        <w:widowControl/>
        <w:spacing w:line="240" w:lineRule="auto"/>
        <w:ind w:firstLine="696"/>
        <w:rPr>
          <w:rStyle w:val="FontStyle112"/>
        </w:rPr>
      </w:pPr>
      <w:r>
        <w:rPr>
          <w:rStyle w:val="FontStyle112"/>
        </w:rPr>
        <w:t>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w:t>
      </w:r>
    </w:p>
    <w:p w:rsidR="00B51AB8" w:rsidRDefault="00B51AB8" w:rsidP="00B51AB8">
      <w:pPr>
        <w:pStyle w:val="Style18"/>
        <w:widowControl/>
        <w:spacing w:line="240" w:lineRule="auto"/>
        <w:ind w:firstLine="701"/>
        <w:rPr>
          <w:rStyle w:val="FontStyle113"/>
          <w:sz w:val="24"/>
          <w:szCs w:val="24"/>
        </w:rPr>
      </w:pPr>
      <w:r>
        <w:rPr>
          <w:rStyle w:val="FontStyle113"/>
        </w:rPr>
        <w:lastRenderedPageBreak/>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B51AB8" w:rsidRDefault="00B51AB8" w:rsidP="00B51AB8">
      <w:pPr>
        <w:pStyle w:val="Style18"/>
        <w:widowControl/>
        <w:spacing w:line="240" w:lineRule="auto"/>
        <w:rPr>
          <w:rStyle w:val="FontStyle112"/>
          <w:sz w:val="24"/>
          <w:szCs w:val="24"/>
        </w:rPr>
      </w:pPr>
      <w:r>
        <w:rPr>
          <w:rStyle w:val="FontStyle112"/>
        </w:rPr>
        <w:t xml:space="preserve">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w:t>
      </w:r>
      <w:r>
        <w:rPr>
          <w:rStyle w:val="FontStyle113"/>
          <w:b w:val="0"/>
        </w:rPr>
        <w:t xml:space="preserve">МОАУ «СОШ №13 г.Новотроицка Оренбургской области» </w:t>
      </w:r>
      <w:r>
        <w:rPr>
          <w:rStyle w:val="FontStyle112"/>
        </w:rPr>
        <w:t xml:space="preserve"> соответствует строительным нормам и правилам, санитарным и гигиеническим нормам, нормам пожарной безопасности и оборудована:</w:t>
      </w:r>
    </w:p>
    <w:p w:rsidR="00B51AB8" w:rsidRDefault="00B51AB8" w:rsidP="00A31736">
      <w:pPr>
        <w:pStyle w:val="ad"/>
        <w:numPr>
          <w:ilvl w:val="0"/>
          <w:numId w:val="33"/>
        </w:numPr>
        <w:shd w:val="clear" w:color="auto" w:fill="FFFFFF"/>
        <w:spacing w:before="0" w:beforeAutospacing="0" w:after="0" w:afterAutospacing="0"/>
        <w:ind w:left="0" w:firstLine="0"/>
        <w:jc w:val="both"/>
        <w:rPr>
          <w:rStyle w:val="FontStyle23"/>
          <w:rFonts w:eastAsiaTheme="minorEastAsia"/>
          <w:sz w:val="24"/>
        </w:rPr>
      </w:pPr>
      <w:r>
        <w:rPr>
          <w:rStyle w:val="FontStyle23"/>
          <w:rFonts w:eastAsiaTheme="minorEastAsia"/>
        </w:rPr>
        <w:t>элементами доступной среды для обеспечения возможности беспрепятственного доступа обучающихся с ограниченными возможностями здоровья: пандус, вход без порога, оборудованная гигиеническая комната, расширенный дверной проем в учебном кабинете;</w:t>
      </w:r>
    </w:p>
    <w:p w:rsidR="00B51AB8" w:rsidRDefault="00B51AB8" w:rsidP="00A31736">
      <w:pPr>
        <w:pStyle w:val="ad"/>
        <w:numPr>
          <w:ilvl w:val="0"/>
          <w:numId w:val="33"/>
        </w:numPr>
        <w:shd w:val="clear" w:color="auto" w:fill="FFFFFF"/>
        <w:spacing w:before="0" w:beforeAutospacing="0" w:after="0" w:afterAutospacing="0"/>
        <w:ind w:left="0" w:firstLine="0"/>
        <w:jc w:val="both"/>
        <w:rPr>
          <w:rStyle w:val="FontStyle112"/>
          <w:sz w:val="24"/>
          <w:szCs w:val="24"/>
        </w:rPr>
      </w:pPr>
      <w:r>
        <w:rPr>
          <w:rStyle w:val="FontStyle23"/>
          <w:rFonts w:eastAsiaTheme="minorEastAsia"/>
        </w:rPr>
        <w:t xml:space="preserve">отдельными специально оборудованными помещениями для реализации курсов коррекционно-развивающей области и психолого-медико-педагогического сопровождения обучающихся с ОВЗ, </w:t>
      </w:r>
      <w:r>
        <w:rPr>
          <w:rStyle w:val="FontStyle112"/>
        </w:rPr>
        <w:t>педагогической коррекции, коррекции речевых нарушений, психологической коррекции;</w:t>
      </w:r>
    </w:p>
    <w:p w:rsidR="00B51AB8" w:rsidRDefault="00B51AB8" w:rsidP="00A31736">
      <w:pPr>
        <w:pStyle w:val="Style20"/>
        <w:widowControl/>
        <w:numPr>
          <w:ilvl w:val="0"/>
          <w:numId w:val="33"/>
        </w:numPr>
        <w:tabs>
          <w:tab w:val="left" w:pos="1166"/>
        </w:tabs>
        <w:spacing w:line="240" w:lineRule="auto"/>
        <w:ind w:left="0"/>
        <w:rPr>
          <w:rStyle w:val="FontStyle112"/>
        </w:rPr>
      </w:pPr>
      <w:r>
        <w:rPr>
          <w:rStyle w:val="FontStyle112"/>
        </w:rPr>
        <w:t>помещениями (кабинетами, мастерскими, студиями) для занятий изобразительным искусством и др.;</w:t>
      </w:r>
    </w:p>
    <w:p w:rsidR="00B51AB8" w:rsidRDefault="00B51AB8" w:rsidP="00A31736">
      <w:pPr>
        <w:pStyle w:val="Style20"/>
        <w:widowControl/>
        <w:numPr>
          <w:ilvl w:val="0"/>
          <w:numId w:val="33"/>
        </w:numPr>
        <w:tabs>
          <w:tab w:val="left" w:pos="1166"/>
        </w:tabs>
        <w:spacing w:line="240" w:lineRule="auto"/>
        <w:ind w:left="0"/>
        <w:rPr>
          <w:rStyle w:val="FontStyle112"/>
        </w:rPr>
      </w:pPr>
      <w:r>
        <w:rPr>
          <w:rStyle w:val="FontStyle112"/>
        </w:rPr>
        <w:t>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B51AB8" w:rsidRDefault="00B51AB8" w:rsidP="00A31736">
      <w:pPr>
        <w:pStyle w:val="Style20"/>
        <w:widowControl/>
        <w:numPr>
          <w:ilvl w:val="0"/>
          <w:numId w:val="33"/>
        </w:numPr>
        <w:tabs>
          <w:tab w:val="left" w:pos="1166"/>
        </w:tabs>
        <w:spacing w:line="240" w:lineRule="auto"/>
        <w:ind w:left="0"/>
        <w:jc w:val="left"/>
        <w:rPr>
          <w:rStyle w:val="FontStyle112"/>
        </w:rPr>
      </w:pPr>
      <w:r>
        <w:rPr>
          <w:rStyle w:val="FontStyle112"/>
        </w:rPr>
        <w:t>актовым залом;</w:t>
      </w:r>
    </w:p>
    <w:p w:rsidR="00B51AB8" w:rsidRDefault="00B51AB8" w:rsidP="00A31736">
      <w:pPr>
        <w:pStyle w:val="Style20"/>
        <w:widowControl/>
        <w:numPr>
          <w:ilvl w:val="0"/>
          <w:numId w:val="33"/>
        </w:numPr>
        <w:tabs>
          <w:tab w:val="left" w:pos="1162"/>
        </w:tabs>
        <w:spacing w:line="240" w:lineRule="auto"/>
        <w:ind w:left="0"/>
        <w:rPr>
          <w:rStyle w:val="FontStyle112"/>
        </w:rPr>
      </w:pPr>
      <w:r>
        <w:rPr>
          <w:rStyle w:val="FontStyle112"/>
        </w:rPr>
        <w:t>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B51AB8" w:rsidRDefault="00B51AB8" w:rsidP="00A31736">
      <w:pPr>
        <w:pStyle w:val="Style20"/>
        <w:widowControl/>
        <w:numPr>
          <w:ilvl w:val="0"/>
          <w:numId w:val="33"/>
        </w:numPr>
        <w:tabs>
          <w:tab w:val="left" w:pos="1162"/>
        </w:tabs>
        <w:spacing w:line="240" w:lineRule="auto"/>
        <w:ind w:left="0"/>
        <w:rPr>
          <w:rStyle w:val="FontStyle112"/>
        </w:rPr>
      </w:pPr>
      <w:r>
        <w:rPr>
          <w:rStyle w:val="FontStyle112"/>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B51AB8" w:rsidRDefault="00B51AB8" w:rsidP="00A31736">
      <w:pPr>
        <w:pStyle w:val="Style20"/>
        <w:widowControl/>
        <w:numPr>
          <w:ilvl w:val="0"/>
          <w:numId w:val="33"/>
        </w:numPr>
        <w:tabs>
          <w:tab w:val="left" w:pos="1162"/>
        </w:tabs>
        <w:spacing w:line="240" w:lineRule="auto"/>
        <w:ind w:left="0"/>
        <w:rPr>
          <w:rStyle w:val="FontStyle112"/>
        </w:rPr>
      </w:pPr>
      <w:r>
        <w:rPr>
          <w:rStyle w:val="FontStyle112"/>
        </w:rPr>
        <w:t>помещениями медицинского назначения;</w:t>
      </w:r>
    </w:p>
    <w:p w:rsidR="00B51AB8" w:rsidRDefault="00B51AB8" w:rsidP="00A31736">
      <w:pPr>
        <w:pStyle w:val="Style20"/>
        <w:widowControl/>
        <w:numPr>
          <w:ilvl w:val="0"/>
          <w:numId w:val="33"/>
        </w:numPr>
        <w:spacing w:line="240" w:lineRule="auto"/>
        <w:ind w:left="0" w:firstLine="0"/>
        <w:rPr>
          <w:rStyle w:val="FontStyle112"/>
        </w:rPr>
      </w:pPr>
      <w:r>
        <w:rPr>
          <w:rStyle w:val="FontStyle112"/>
        </w:rPr>
        <w:t>административными и иными помещениями, оснащёнными необходимым оборудованием для организации учебного процесса;</w:t>
      </w:r>
    </w:p>
    <w:p w:rsidR="00B51AB8" w:rsidRDefault="00B51AB8" w:rsidP="00A31736">
      <w:pPr>
        <w:pStyle w:val="Style20"/>
        <w:widowControl/>
        <w:numPr>
          <w:ilvl w:val="0"/>
          <w:numId w:val="33"/>
        </w:numPr>
        <w:tabs>
          <w:tab w:val="left" w:pos="1162"/>
        </w:tabs>
        <w:spacing w:line="240" w:lineRule="auto"/>
        <w:ind w:left="0" w:firstLine="0"/>
        <w:jc w:val="left"/>
        <w:rPr>
          <w:rStyle w:val="FontStyle112"/>
        </w:rPr>
      </w:pPr>
      <w:r>
        <w:rPr>
          <w:rStyle w:val="FontStyle112"/>
        </w:rPr>
        <w:t>гардеробами, санузлами, местами личной гигиены;</w:t>
      </w:r>
    </w:p>
    <w:p w:rsidR="00B51AB8" w:rsidRDefault="00B51AB8" w:rsidP="00A31736">
      <w:pPr>
        <w:pStyle w:val="Style23"/>
        <w:widowControl/>
        <w:numPr>
          <w:ilvl w:val="0"/>
          <w:numId w:val="33"/>
        </w:numPr>
        <w:tabs>
          <w:tab w:val="left" w:pos="1157"/>
        </w:tabs>
        <w:spacing w:line="240" w:lineRule="auto"/>
        <w:ind w:left="0" w:firstLine="0"/>
        <w:rPr>
          <w:rStyle w:val="FontStyle112"/>
        </w:rPr>
      </w:pPr>
      <w:r>
        <w:rPr>
          <w:rStyle w:val="FontStyle112"/>
        </w:rPr>
        <w:t xml:space="preserve">участком (территорией) с необходимым набором оснащённых зон. </w:t>
      </w:r>
    </w:p>
    <w:p w:rsidR="00B51AB8" w:rsidRDefault="00B51AB8" w:rsidP="00B51AB8">
      <w:pPr>
        <w:pStyle w:val="Style23"/>
        <w:widowControl/>
        <w:tabs>
          <w:tab w:val="left" w:pos="1157"/>
        </w:tabs>
        <w:spacing w:line="240" w:lineRule="auto"/>
        <w:ind w:firstLine="0"/>
        <w:rPr>
          <w:rStyle w:val="FontStyle112"/>
        </w:rPr>
      </w:pPr>
    </w:p>
    <w:p w:rsidR="00B51AB8" w:rsidRDefault="00B51AB8" w:rsidP="00B51AB8">
      <w:pPr>
        <w:pStyle w:val="Style23"/>
        <w:widowControl/>
        <w:tabs>
          <w:tab w:val="left" w:pos="1157"/>
        </w:tabs>
        <w:spacing w:line="240" w:lineRule="auto"/>
        <w:ind w:firstLine="0"/>
        <w:jc w:val="both"/>
        <w:rPr>
          <w:rStyle w:val="FontStyle112"/>
        </w:rPr>
      </w:pPr>
      <w:r>
        <w:rPr>
          <w:rStyle w:val="FontStyle112"/>
        </w:rPr>
        <w:tab/>
      </w:r>
      <w:r>
        <w:rPr>
          <w:rStyle w:val="FontStyle112"/>
          <w:b/>
        </w:rPr>
        <w:t>Информационно-образовательная среда образовательной организации</w:t>
      </w:r>
      <w:r>
        <w:rPr>
          <w:rStyle w:val="FontStyle112"/>
        </w:rPr>
        <w:t>,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B51AB8" w:rsidRDefault="00B51AB8" w:rsidP="00B51AB8">
      <w:pPr>
        <w:pStyle w:val="Style28"/>
        <w:widowControl/>
        <w:spacing w:line="240" w:lineRule="auto"/>
        <w:rPr>
          <w:rStyle w:val="FontStyle112"/>
        </w:rPr>
      </w:pPr>
      <w:r>
        <w:rPr>
          <w:rStyle w:val="FontStyle112"/>
        </w:rPr>
        <w:t xml:space="preserve">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w:t>
      </w:r>
      <w:r>
        <w:rPr>
          <w:rStyle w:val="FontStyle112"/>
        </w:rPr>
        <w:lastRenderedPageBreak/>
        <w:t>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B51AB8" w:rsidRDefault="00B51AB8" w:rsidP="00B51AB8">
      <w:pPr>
        <w:pStyle w:val="Style28"/>
        <w:widowControl/>
        <w:spacing w:line="240" w:lineRule="auto"/>
        <w:ind w:firstLine="706"/>
        <w:rPr>
          <w:rStyle w:val="FontStyle112"/>
        </w:rPr>
      </w:pPr>
      <w:r>
        <w:rPr>
          <w:rStyle w:val="FontStyle112"/>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B51AB8" w:rsidRDefault="00B51AB8" w:rsidP="00B51AB8">
      <w:pPr>
        <w:pStyle w:val="Style28"/>
        <w:widowControl/>
        <w:spacing w:line="240" w:lineRule="auto"/>
        <w:ind w:firstLine="696"/>
        <w:rPr>
          <w:rStyle w:val="FontStyle112"/>
        </w:rPr>
      </w:pPr>
      <w:r>
        <w:rPr>
          <w:rStyle w:val="FontStyle112"/>
          <w:b/>
        </w:rPr>
        <w:t>Материально-технические условия реализации</w:t>
      </w:r>
      <w:r>
        <w:rPr>
          <w:rStyle w:val="FontStyle112"/>
        </w:rPr>
        <w:t xml:space="preserve">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B51AB8" w:rsidRDefault="00B51AB8" w:rsidP="00B51AB8">
      <w:pPr>
        <w:pStyle w:val="Style22"/>
        <w:widowControl/>
        <w:ind w:left="725"/>
        <w:rPr>
          <w:rStyle w:val="FontStyle111"/>
          <w:sz w:val="24"/>
          <w:szCs w:val="24"/>
        </w:rPr>
      </w:pPr>
      <w:r>
        <w:rPr>
          <w:rStyle w:val="FontStyle111"/>
          <w:sz w:val="24"/>
          <w:szCs w:val="24"/>
        </w:rPr>
        <w:t>Требования к организации процесса обучения</w:t>
      </w:r>
    </w:p>
    <w:p w:rsidR="00B51AB8" w:rsidRDefault="00B51AB8" w:rsidP="00B51AB8">
      <w:pPr>
        <w:pStyle w:val="Style9"/>
        <w:widowControl/>
        <w:tabs>
          <w:tab w:val="left" w:pos="1421"/>
        </w:tabs>
        <w:spacing w:line="240" w:lineRule="auto"/>
        <w:ind w:left="710"/>
        <w:rPr>
          <w:rStyle w:val="FontStyle112"/>
          <w:sz w:val="24"/>
          <w:szCs w:val="24"/>
        </w:rPr>
      </w:pPr>
      <w:r>
        <w:rPr>
          <w:rStyle w:val="FontStyle112"/>
        </w:rPr>
        <w:t>1.</w:t>
      </w:r>
      <w:r>
        <w:rPr>
          <w:rStyle w:val="FontStyle112"/>
        </w:rPr>
        <w:tab/>
        <w:t>Требования к наполняемости классов.</w:t>
      </w:r>
    </w:p>
    <w:p w:rsidR="00B51AB8" w:rsidRDefault="00B51AB8" w:rsidP="00B51AB8">
      <w:pPr>
        <w:pStyle w:val="Style28"/>
        <w:widowControl/>
        <w:spacing w:line="240" w:lineRule="auto"/>
        <w:ind w:firstLine="696"/>
        <w:rPr>
          <w:rStyle w:val="FontStyle112"/>
        </w:rPr>
      </w:pPr>
      <w:r>
        <w:rPr>
          <w:rStyle w:val="FontStyle112"/>
        </w:rPr>
        <w:t>В условиях инклюзии в классе обучается не более 2 слабовидящих. Общая наполняемость класса: при 1 слабовидящем - не более 25 обучающихся, при 2 слабовидящих - не более 20 обучающихся.</w:t>
      </w:r>
    </w:p>
    <w:p w:rsidR="00B51AB8" w:rsidRDefault="00B51AB8" w:rsidP="00A31736">
      <w:pPr>
        <w:pStyle w:val="Style9"/>
        <w:widowControl/>
        <w:numPr>
          <w:ilvl w:val="0"/>
          <w:numId w:val="8"/>
        </w:numPr>
        <w:tabs>
          <w:tab w:val="left" w:pos="1421"/>
        </w:tabs>
        <w:spacing w:line="240" w:lineRule="auto"/>
        <w:rPr>
          <w:rStyle w:val="FontStyle112"/>
        </w:rPr>
      </w:pPr>
      <w:r>
        <w:rPr>
          <w:rStyle w:val="FontStyle112"/>
        </w:rPr>
        <w:t>Требования к организации работы по реализации АООП НОО:</w:t>
      </w:r>
    </w:p>
    <w:p w:rsidR="00B51AB8" w:rsidRDefault="00B51AB8" w:rsidP="00A31736">
      <w:pPr>
        <w:pStyle w:val="Style9"/>
        <w:widowControl/>
        <w:numPr>
          <w:ilvl w:val="0"/>
          <w:numId w:val="34"/>
        </w:numPr>
        <w:tabs>
          <w:tab w:val="left" w:pos="1421"/>
        </w:tabs>
        <w:spacing w:line="240" w:lineRule="auto"/>
        <w:ind w:left="0" w:firstLine="0"/>
        <w:rPr>
          <w:rStyle w:val="FontStyle112"/>
        </w:rPr>
      </w:pPr>
      <w:r>
        <w:rPr>
          <w:rStyle w:val="FontStyle112"/>
        </w:rPr>
        <w:t>необходимость повышенного педагогического руководства учебно-познавательной деятельностью слабовидящих обучающихся;</w:t>
      </w:r>
    </w:p>
    <w:p w:rsidR="00B51AB8" w:rsidRDefault="00B51AB8" w:rsidP="00A31736">
      <w:pPr>
        <w:pStyle w:val="Style28"/>
        <w:widowControl/>
        <w:numPr>
          <w:ilvl w:val="0"/>
          <w:numId w:val="34"/>
        </w:numPr>
        <w:spacing w:line="240" w:lineRule="auto"/>
        <w:ind w:left="0" w:firstLine="0"/>
        <w:jc w:val="left"/>
        <w:rPr>
          <w:rStyle w:val="FontStyle112"/>
        </w:rPr>
      </w:pPr>
      <w:r>
        <w:rPr>
          <w:rStyle w:val="FontStyle112"/>
        </w:rPr>
        <w:t>необходимость  использования  специальных  приемов  организации учебно-познавательной деятельности слабовидящих обучающихся;</w:t>
      </w:r>
    </w:p>
    <w:p w:rsidR="00B51AB8" w:rsidRDefault="00B51AB8" w:rsidP="00A31736">
      <w:pPr>
        <w:pStyle w:val="Style28"/>
        <w:widowControl/>
        <w:numPr>
          <w:ilvl w:val="0"/>
          <w:numId w:val="34"/>
        </w:numPr>
        <w:spacing w:line="240" w:lineRule="auto"/>
        <w:ind w:left="0" w:firstLine="0"/>
        <w:rPr>
          <w:rStyle w:val="FontStyle112"/>
        </w:rPr>
      </w:pPr>
      <w:r>
        <w:rPr>
          <w:rStyle w:val="FontStyle112"/>
        </w:rPr>
        <w:t>обеспечение доступности учебной информации для зрительного восприятия слабовидящими обучающимися;</w:t>
      </w:r>
    </w:p>
    <w:p w:rsidR="00B51AB8" w:rsidRDefault="00B51AB8" w:rsidP="00A31736">
      <w:pPr>
        <w:pStyle w:val="Style28"/>
        <w:widowControl/>
        <w:numPr>
          <w:ilvl w:val="0"/>
          <w:numId w:val="34"/>
        </w:numPr>
        <w:spacing w:line="240" w:lineRule="auto"/>
        <w:ind w:left="0" w:firstLine="0"/>
        <w:rPr>
          <w:rStyle w:val="FontStyle112"/>
        </w:rPr>
      </w:pPr>
      <w:r>
        <w:rPr>
          <w:rStyle w:val="FontStyle112"/>
        </w:rPr>
        <w:t>соблюдение регламента зрительных нагрузок (с учетом рекомендаций офтальмолога);</w:t>
      </w:r>
    </w:p>
    <w:p w:rsidR="00B51AB8" w:rsidRDefault="00B51AB8" w:rsidP="00A31736">
      <w:pPr>
        <w:pStyle w:val="Style28"/>
        <w:widowControl/>
        <w:numPr>
          <w:ilvl w:val="0"/>
          <w:numId w:val="34"/>
        </w:numPr>
        <w:spacing w:line="240" w:lineRule="auto"/>
        <w:ind w:left="0" w:firstLine="0"/>
        <w:rPr>
          <w:rStyle w:val="FontStyle112"/>
        </w:rPr>
      </w:pPr>
      <w:r>
        <w:rPr>
          <w:rStyle w:val="FontStyle112"/>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B51AB8" w:rsidRDefault="00B51AB8" w:rsidP="00A31736">
      <w:pPr>
        <w:pStyle w:val="Style28"/>
        <w:widowControl/>
        <w:numPr>
          <w:ilvl w:val="0"/>
          <w:numId w:val="34"/>
        </w:numPr>
        <w:spacing w:line="240" w:lineRule="auto"/>
        <w:ind w:left="0" w:firstLine="0"/>
        <w:rPr>
          <w:rStyle w:val="FontStyle112"/>
        </w:rPr>
      </w:pPr>
      <w:r>
        <w:rPr>
          <w:rStyle w:val="FontStyle112"/>
        </w:rPr>
        <w:t>рациональное чередование зрительной нагрузки со слуховым восприятием учебного материала;</w:t>
      </w:r>
    </w:p>
    <w:p w:rsidR="00B51AB8" w:rsidRDefault="00B51AB8" w:rsidP="00A31736">
      <w:pPr>
        <w:pStyle w:val="Style28"/>
        <w:widowControl/>
        <w:numPr>
          <w:ilvl w:val="0"/>
          <w:numId w:val="34"/>
        </w:numPr>
        <w:spacing w:line="240" w:lineRule="auto"/>
        <w:ind w:left="0" w:firstLine="0"/>
        <w:rPr>
          <w:rStyle w:val="FontStyle112"/>
        </w:rPr>
      </w:pPr>
      <w:r>
        <w:rPr>
          <w:rStyle w:val="FontStyle112"/>
        </w:rPr>
        <w:t>использование приемов, направленных на снятие зрительного напряжения;</w:t>
      </w:r>
    </w:p>
    <w:p w:rsidR="00B51AB8" w:rsidRDefault="00B51AB8" w:rsidP="00A31736">
      <w:pPr>
        <w:pStyle w:val="Style28"/>
        <w:widowControl/>
        <w:numPr>
          <w:ilvl w:val="0"/>
          <w:numId w:val="34"/>
        </w:numPr>
        <w:spacing w:line="240" w:lineRule="auto"/>
        <w:ind w:left="0" w:firstLine="0"/>
        <w:rPr>
          <w:rStyle w:val="FontStyle112"/>
        </w:rPr>
      </w:pPr>
      <w:r>
        <w:rPr>
          <w:rStyle w:val="FontStyle112"/>
        </w:rPr>
        <w:t>использование специальных учебников и учебных принадлежностей, отвечающих особым образовательным потребностям слабовидящих;</w:t>
      </w:r>
    </w:p>
    <w:p w:rsidR="00B51AB8" w:rsidRDefault="00B51AB8" w:rsidP="00A31736">
      <w:pPr>
        <w:pStyle w:val="Style28"/>
        <w:widowControl/>
        <w:numPr>
          <w:ilvl w:val="0"/>
          <w:numId w:val="34"/>
        </w:numPr>
        <w:spacing w:line="240" w:lineRule="auto"/>
        <w:ind w:left="0" w:firstLine="0"/>
        <w:rPr>
          <w:rStyle w:val="FontStyle112"/>
        </w:rPr>
      </w:pPr>
      <w:r>
        <w:rPr>
          <w:rStyle w:val="FontStyle112"/>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B51AB8" w:rsidRDefault="00B51AB8" w:rsidP="00A31736">
      <w:pPr>
        <w:pStyle w:val="Style28"/>
        <w:widowControl/>
        <w:numPr>
          <w:ilvl w:val="0"/>
          <w:numId w:val="34"/>
        </w:numPr>
        <w:spacing w:line="240" w:lineRule="auto"/>
        <w:ind w:left="0" w:firstLine="0"/>
        <w:rPr>
          <w:rStyle w:val="FontStyle112"/>
        </w:rPr>
      </w:pPr>
      <w:r>
        <w:rPr>
          <w:rStyle w:val="FontStyle112"/>
        </w:rPr>
        <w:lastRenderedPageBreak/>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B51AB8" w:rsidRDefault="00B51AB8" w:rsidP="00A31736">
      <w:pPr>
        <w:pStyle w:val="Style28"/>
        <w:widowControl/>
        <w:numPr>
          <w:ilvl w:val="0"/>
          <w:numId w:val="34"/>
        </w:numPr>
        <w:spacing w:line="240" w:lineRule="auto"/>
        <w:ind w:left="0" w:firstLine="0"/>
        <w:rPr>
          <w:rStyle w:val="FontStyle112"/>
        </w:rPr>
      </w:pPr>
      <w:r>
        <w:rPr>
          <w:rStyle w:val="FontStyle112"/>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B51AB8" w:rsidRDefault="00B51AB8" w:rsidP="00A31736">
      <w:pPr>
        <w:pStyle w:val="Style28"/>
        <w:widowControl/>
        <w:numPr>
          <w:ilvl w:val="0"/>
          <w:numId w:val="34"/>
        </w:numPr>
        <w:spacing w:line="240" w:lineRule="auto"/>
        <w:ind w:left="0" w:firstLine="0"/>
        <w:jc w:val="left"/>
        <w:rPr>
          <w:rStyle w:val="FontStyle112"/>
        </w:rPr>
      </w:pPr>
      <w:r>
        <w:rPr>
          <w:rStyle w:val="FontStyle112"/>
        </w:rPr>
        <w:t>соблюдение режима физических нагрузок (с учетом противопоказаний);</w:t>
      </w:r>
    </w:p>
    <w:p w:rsidR="00B51AB8" w:rsidRDefault="00B51AB8" w:rsidP="00A31736">
      <w:pPr>
        <w:pStyle w:val="Style28"/>
        <w:widowControl/>
        <w:numPr>
          <w:ilvl w:val="0"/>
          <w:numId w:val="34"/>
        </w:numPr>
        <w:spacing w:line="240" w:lineRule="auto"/>
        <w:ind w:left="0" w:firstLine="0"/>
        <w:jc w:val="left"/>
        <w:rPr>
          <w:rStyle w:val="FontStyle112"/>
        </w:rPr>
      </w:pPr>
      <w:r>
        <w:rPr>
          <w:rStyle w:val="FontStyle112"/>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B51AB8" w:rsidRDefault="00B51AB8" w:rsidP="00B51AB8">
      <w:pPr>
        <w:pStyle w:val="Style25"/>
        <w:widowControl/>
        <w:spacing w:line="240" w:lineRule="auto"/>
        <w:ind w:firstLine="710"/>
        <w:rPr>
          <w:rStyle w:val="FontStyle110"/>
          <w:sz w:val="24"/>
          <w:szCs w:val="24"/>
        </w:rPr>
      </w:pPr>
      <w:r>
        <w:rPr>
          <w:rStyle w:val="FontStyle110"/>
        </w:rPr>
        <w:t>3. Требования к единому орфографическому режиму представлены в Приложении 1.</w:t>
      </w:r>
    </w:p>
    <w:p w:rsidR="00B51AB8" w:rsidRDefault="00B51AB8" w:rsidP="00B51AB8">
      <w:pPr>
        <w:pStyle w:val="Style22"/>
        <w:widowControl/>
        <w:ind w:left="730"/>
        <w:rPr>
          <w:rStyle w:val="FontStyle111"/>
          <w:sz w:val="24"/>
          <w:szCs w:val="24"/>
        </w:rPr>
      </w:pPr>
      <w:r>
        <w:rPr>
          <w:rStyle w:val="FontStyle111"/>
          <w:sz w:val="24"/>
          <w:szCs w:val="24"/>
        </w:rPr>
        <w:t>Требования к организации пространства</w:t>
      </w:r>
    </w:p>
    <w:p w:rsidR="00B51AB8" w:rsidRDefault="00B51AB8" w:rsidP="00B51AB8">
      <w:pPr>
        <w:pStyle w:val="Style28"/>
        <w:widowControl/>
        <w:spacing w:line="240" w:lineRule="auto"/>
        <w:ind w:left="720" w:firstLine="0"/>
        <w:jc w:val="left"/>
        <w:rPr>
          <w:rStyle w:val="FontStyle112"/>
          <w:sz w:val="24"/>
          <w:szCs w:val="24"/>
        </w:rPr>
      </w:pPr>
      <w:r>
        <w:rPr>
          <w:rStyle w:val="FontStyle112"/>
        </w:rPr>
        <w:t>Организация пространства обеспечивает</w:t>
      </w:r>
    </w:p>
    <w:p w:rsidR="00B51AB8" w:rsidRDefault="00B51AB8" w:rsidP="00B51AB8">
      <w:pPr>
        <w:pStyle w:val="Style28"/>
        <w:widowControl/>
        <w:spacing w:line="240" w:lineRule="auto"/>
        <w:ind w:left="744" w:firstLine="0"/>
        <w:jc w:val="left"/>
        <w:rPr>
          <w:rStyle w:val="FontStyle112"/>
        </w:rPr>
      </w:pPr>
      <w:r>
        <w:rPr>
          <w:rStyle w:val="FontStyle112"/>
        </w:rPr>
        <w:t>1) безопасность предметно-пространственной среды, что предполагает:</w:t>
      </w:r>
    </w:p>
    <w:p w:rsidR="00B51AB8" w:rsidRDefault="00B51AB8" w:rsidP="00A31736">
      <w:pPr>
        <w:pStyle w:val="Style28"/>
        <w:widowControl/>
        <w:numPr>
          <w:ilvl w:val="0"/>
          <w:numId w:val="35"/>
        </w:numPr>
        <w:spacing w:line="240" w:lineRule="auto"/>
        <w:rPr>
          <w:rStyle w:val="FontStyle112"/>
        </w:rPr>
      </w:pPr>
      <w:r>
        <w:rPr>
          <w:rStyle w:val="FontStyle112"/>
        </w:rPr>
        <w:t>безопасное предметное наполнение школьных помещений (свободные проходы к партам, входным дверям, отсутствие выступающих углов и т. п.);</w:t>
      </w:r>
    </w:p>
    <w:p w:rsidR="00B51AB8" w:rsidRDefault="00B51AB8" w:rsidP="00A31736">
      <w:pPr>
        <w:pStyle w:val="Style28"/>
        <w:widowControl/>
        <w:numPr>
          <w:ilvl w:val="0"/>
          <w:numId w:val="35"/>
        </w:numPr>
        <w:spacing w:line="240" w:lineRule="auto"/>
        <w:rPr>
          <w:rStyle w:val="FontStyle112"/>
        </w:rPr>
      </w:pPr>
      <w:r>
        <w:rPr>
          <w:rStyle w:val="FontStyle112"/>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B51AB8" w:rsidRDefault="00B51AB8" w:rsidP="00A31736">
      <w:pPr>
        <w:pStyle w:val="Style28"/>
        <w:widowControl/>
        <w:numPr>
          <w:ilvl w:val="0"/>
          <w:numId w:val="35"/>
        </w:numPr>
        <w:spacing w:line="240" w:lineRule="auto"/>
        <w:rPr>
          <w:rStyle w:val="FontStyle112"/>
        </w:rPr>
      </w:pPr>
      <w:r>
        <w:rPr>
          <w:rStyle w:val="FontStyle112"/>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B51AB8" w:rsidRDefault="00B51AB8" w:rsidP="00A31736">
      <w:pPr>
        <w:pStyle w:val="Style28"/>
        <w:widowControl/>
        <w:numPr>
          <w:ilvl w:val="0"/>
          <w:numId w:val="35"/>
        </w:numPr>
        <w:spacing w:line="240" w:lineRule="auto"/>
        <w:rPr>
          <w:rStyle w:val="FontStyle112"/>
        </w:rPr>
      </w:pPr>
      <w:r>
        <w:rPr>
          <w:rStyle w:val="FontStyle112"/>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B51AB8" w:rsidRDefault="00B51AB8" w:rsidP="00A31736">
      <w:pPr>
        <w:pStyle w:val="Style28"/>
        <w:widowControl/>
        <w:numPr>
          <w:ilvl w:val="0"/>
          <w:numId w:val="35"/>
        </w:numPr>
        <w:spacing w:line="240" w:lineRule="auto"/>
        <w:rPr>
          <w:rStyle w:val="FontStyle112"/>
        </w:rPr>
      </w:pPr>
      <w:r>
        <w:rPr>
          <w:rStyle w:val="FontStyle112"/>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B51AB8" w:rsidRDefault="00B51AB8" w:rsidP="00B51AB8">
      <w:pPr>
        <w:pStyle w:val="Style28"/>
        <w:widowControl/>
        <w:spacing w:line="240" w:lineRule="auto"/>
        <w:ind w:firstLine="706"/>
        <w:rPr>
          <w:rStyle w:val="FontStyle112"/>
        </w:rPr>
      </w:pPr>
      <w:r>
        <w:rPr>
          <w:rStyle w:val="FontStyle112"/>
        </w:rPr>
        <w:t>Образовательная организация обеспечена зрительными ориентирами.</w:t>
      </w:r>
    </w:p>
    <w:p w:rsidR="00B51AB8" w:rsidRDefault="00B51AB8" w:rsidP="00B51AB8">
      <w:pPr>
        <w:pStyle w:val="Style25"/>
        <w:widowControl/>
        <w:spacing w:line="240" w:lineRule="auto"/>
        <w:ind w:left="701" w:firstLine="0"/>
        <w:jc w:val="left"/>
        <w:rPr>
          <w:rStyle w:val="FontStyle110"/>
          <w:sz w:val="24"/>
          <w:szCs w:val="24"/>
        </w:rPr>
      </w:pPr>
      <w:r>
        <w:rPr>
          <w:rStyle w:val="FontStyle110"/>
        </w:rPr>
        <w:t>К уличным ориентирам относятся:</w:t>
      </w:r>
    </w:p>
    <w:p w:rsidR="00B51AB8" w:rsidRDefault="00B51AB8" w:rsidP="00B51AB8">
      <w:pPr>
        <w:pStyle w:val="Style1"/>
        <w:widowControl/>
        <w:tabs>
          <w:tab w:val="left" w:pos="883"/>
        </w:tabs>
        <w:spacing w:line="240" w:lineRule="auto"/>
        <w:ind w:firstLine="710"/>
        <w:rPr>
          <w:rStyle w:val="FontStyle112"/>
          <w:sz w:val="24"/>
          <w:szCs w:val="24"/>
        </w:rPr>
      </w:pPr>
      <w:r>
        <w:rPr>
          <w:rStyle w:val="FontStyle112"/>
        </w:rPr>
        <w:t>-</w:t>
      </w:r>
      <w:r>
        <w:rPr>
          <w:rStyle w:val="FontStyle112"/>
        </w:rPr>
        <w:tab/>
        <w:t>стрелочные указатели, показывающие направление, в котором следует идти до указанного на них номера корпуса;</w:t>
      </w:r>
    </w:p>
    <w:p w:rsidR="00B51AB8" w:rsidRDefault="00B51AB8" w:rsidP="00B51AB8">
      <w:pPr>
        <w:pStyle w:val="Style1"/>
        <w:widowControl/>
        <w:tabs>
          <w:tab w:val="left" w:pos="1214"/>
        </w:tabs>
        <w:spacing w:line="240" w:lineRule="auto"/>
        <w:ind w:left="720" w:firstLine="0"/>
        <w:jc w:val="left"/>
        <w:rPr>
          <w:rStyle w:val="FontStyle112"/>
        </w:rPr>
      </w:pPr>
      <w:r>
        <w:rPr>
          <w:rStyle w:val="FontStyle112"/>
        </w:rPr>
        <w:t>-</w:t>
      </w:r>
      <w:r>
        <w:rPr>
          <w:rStyle w:val="FontStyle112"/>
        </w:rPr>
        <w:tab/>
        <w:t>номерные    указатели    устанавливаются    на    всех    зданиях</w:t>
      </w:r>
    </w:p>
    <w:p w:rsidR="00B51AB8" w:rsidRDefault="00B51AB8" w:rsidP="00B51AB8">
      <w:pPr>
        <w:pStyle w:val="Style27"/>
        <w:widowControl/>
        <w:rPr>
          <w:rStyle w:val="FontStyle112"/>
        </w:rPr>
      </w:pPr>
      <w:r>
        <w:rPr>
          <w:rStyle w:val="FontStyle112"/>
        </w:rPr>
        <w:t>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Габаритные размеры: 700х500мм, толщина линий шрифта -30мм;</w:t>
      </w:r>
    </w:p>
    <w:p w:rsidR="00B51AB8" w:rsidRDefault="00B51AB8" w:rsidP="00B51AB8">
      <w:pPr>
        <w:pStyle w:val="Style1"/>
        <w:widowControl/>
        <w:tabs>
          <w:tab w:val="left" w:pos="946"/>
        </w:tabs>
        <w:spacing w:line="240" w:lineRule="auto"/>
        <w:ind w:firstLine="715"/>
        <w:rPr>
          <w:rStyle w:val="FontStyle112"/>
        </w:rPr>
      </w:pPr>
      <w:r>
        <w:rPr>
          <w:rStyle w:val="FontStyle112"/>
        </w:rPr>
        <w:t>-</w:t>
      </w:r>
      <w:r>
        <w:rPr>
          <w:rStyle w:val="FontStyle112"/>
        </w:rPr>
        <w:tab/>
        <w:t>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w:t>
      </w:r>
    </w:p>
    <w:p w:rsidR="00B51AB8" w:rsidRDefault="00B51AB8" w:rsidP="00B51AB8">
      <w:pPr>
        <w:pStyle w:val="Style16"/>
        <w:widowControl/>
        <w:ind w:left="701"/>
        <w:rPr>
          <w:rStyle w:val="FontStyle110"/>
          <w:sz w:val="24"/>
          <w:szCs w:val="24"/>
        </w:rPr>
      </w:pPr>
      <w:r>
        <w:rPr>
          <w:rStyle w:val="FontStyle110"/>
        </w:rPr>
        <w:t>В качестве ориентиров для помещений используются:</w:t>
      </w:r>
    </w:p>
    <w:p w:rsidR="00B51AB8" w:rsidRDefault="00B51AB8" w:rsidP="00A31736">
      <w:pPr>
        <w:pStyle w:val="Style1"/>
        <w:widowControl/>
        <w:numPr>
          <w:ilvl w:val="0"/>
          <w:numId w:val="3"/>
        </w:numPr>
        <w:tabs>
          <w:tab w:val="left" w:pos="946"/>
        </w:tabs>
        <w:spacing w:line="240" w:lineRule="auto"/>
        <w:ind w:firstLine="715"/>
        <w:rPr>
          <w:rStyle w:val="FontStyle112"/>
          <w:sz w:val="24"/>
          <w:szCs w:val="24"/>
        </w:rPr>
      </w:pPr>
      <w:r>
        <w:rPr>
          <w:rStyle w:val="FontStyle112"/>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B51AB8" w:rsidRDefault="00B51AB8" w:rsidP="00A31736">
      <w:pPr>
        <w:pStyle w:val="Style1"/>
        <w:widowControl/>
        <w:numPr>
          <w:ilvl w:val="0"/>
          <w:numId w:val="3"/>
        </w:numPr>
        <w:tabs>
          <w:tab w:val="left" w:pos="946"/>
        </w:tabs>
        <w:spacing w:line="240" w:lineRule="auto"/>
        <w:ind w:firstLine="715"/>
        <w:rPr>
          <w:rStyle w:val="FontStyle112"/>
        </w:rPr>
      </w:pPr>
      <w:r>
        <w:rPr>
          <w:rStyle w:val="FontStyle112"/>
        </w:rPr>
        <w:lastRenderedPageBreak/>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B51AB8" w:rsidRDefault="00B51AB8" w:rsidP="00B51AB8">
      <w:pPr>
        <w:pStyle w:val="Style9"/>
        <w:widowControl/>
        <w:tabs>
          <w:tab w:val="left" w:pos="874"/>
        </w:tabs>
        <w:spacing w:line="240" w:lineRule="auto"/>
        <w:rPr>
          <w:rStyle w:val="FontStyle112"/>
        </w:rPr>
      </w:pPr>
      <w:r>
        <w:rPr>
          <w:rStyle w:val="FontStyle112"/>
        </w:rPr>
        <w:t>-</w:t>
      </w:r>
      <w:r>
        <w:rPr>
          <w:rStyle w:val="FontStyle112"/>
        </w:rPr>
        <w:tab/>
        <w:t xml:space="preserve">поэтажные планы, которые должны висеть у входа на каждый этаж. </w:t>
      </w:r>
    </w:p>
    <w:p w:rsidR="00B51AB8" w:rsidRDefault="00B51AB8" w:rsidP="00B51AB8">
      <w:pPr>
        <w:pStyle w:val="Style27"/>
        <w:widowControl/>
        <w:ind w:left="9"/>
        <w:jc w:val="left"/>
        <w:rPr>
          <w:rStyle w:val="FontStyle112"/>
        </w:rPr>
      </w:pPr>
      <w:r>
        <w:rPr>
          <w:rStyle w:val="FontStyle112"/>
        </w:rPr>
        <w:t>2) определенного уровня освещенности школьных помещений:</w:t>
      </w:r>
    </w:p>
    <w:p w:rsidR="00B51AB8" w:rsidRDefault="00B51AB8" w:rsidP="00B51AB8">
      <w:pPr>
        <w:pStyle w:val="Style27"/>
        <w:widowControl/>
        <w:ind w:left="5"/>
        <w:jc w:val="left"/>
        <w:rPr>
          <w:rStyle w:val="FontStyle112"/>
        </w:rPr>
      </w:pPr>
      <w:r>
        <w:rPr>
          <w:rStyle w:val="FontStyle112"/>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B51AB8" w:rsidRDefault="00B51AB8" w:rsidP="00B51AB8">
      <w:pPr>
        <w:pStyle w:val="Style27"/>
        <w:widowControl/>
        <w:ind w:left="5"/>
        <w:jc w:val="left"/>
        <w:rPr>
          <w:rStyle w:val="FontStyle112"/>
        </w:rPr>
      </w:pPr>
      <w:r>
        <w:rPr>
          <w:rStyle w:val="FontStyle112"/>
        </w:rPr>
        <w:t>требование  к  уровню  освещенности  школьных  помещений  при реализации АООП НОО в отдельном классе, в отдельных классах соответствуют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B51AB8" w:rsidRDefault="00B51AB8" w:rsidP="00B51AB8">
      <w:pPr>
        <w:pStyle w:val="Style28"/>
        <w:widowControl/>
        <w:spacing w:line="240" w:lineRule="auto"/>
        <w:ind w:left="715" w:firstLine="0"/>
        <w:jc w:val="left"/>
        <w:rPr>
          <w:rStyle w:val="FontStyle112"/>
        </w:rPr>
      </w:pPr>
      <w:r>
        <w:rPr>
          <w:rStyle w:val="FontStyle112"/>
        </w:rPr>
        <w:t>3) доступность образовательной среды:</w:t>
      </w:r>
    </w:p>
    <w:p w:rsidR="00B51AB8" w:rsidRDefault="00B51AB8" w:rsidP="00A31736">
      <w:pPr>
        <w:pStyle w:val="Style28"/>
        <w:widowControl/>
        <w:numPr>
          <w:ilvl w:val="0"/>
          <w:numId w:val="36"/>
        </w:numPr>
        <w:spacing w:line="240" w:lineRule="auto"/>
        <w:rPr>
          <w:rStyle w:val="FontStyle112"/>
        </w:rPr>
      </w:pPr>
      <w:r>
        <w:rPr>
          <w:rStyle w:val="FontStyle112"/>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B51AB8" w:rsidRDefault="00B51AB8" w:rsidP="00A31736">
      <w:pPr>
        <w:pStyle w:val="Style28"/>
        <w:widowControl/>
        <w:numPr>
          <w:ilvl w:val="0"/>
          <w:numId w:val="36"/>
        </w:numPr>
        <w:spacing w:line="240" w:lineRule="auto"/>
        <w:rPr>
          <w:rStyle w:val="FontStyle112"/>
        </w:rPr>
      </w:pPr>
      <w:r>
        <w:rPr>
          <w:rStyle w:val="FontStyle112"/>
        </w:rPr>
        <w:t>использование оптических, тифлотехнических, технических средств, в том числе и средств комфортного доступа к образованию;</w:t>
      </w:r>
    </w:p>
    <w:p w:rsidR="00B51AB8" w:rsidRDefault="00B51AB8" w:rsidP="00A31736">
      <w:pPr>
        <w:pStyle w:val="Style28"/>
        <w:widowControl/>
        <w:numPr>
          <w:ilvl w:val="0"/>
          <w:numId w:val="36"/>
        </w:numPr>
        <w:spacing w:line="240" w:lineRule="auto"/>
        <w:rPr>
          <w:rStyle w:val="FontStyle112"/>
        </w:rPr>
      </w:pPr>
      <w:r>
        <w:rPr>
          <w:rStyle w:val="FontStyle112"/>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B51AB8" w:rsidRDefault="00B51AB8" w:rsidP="00A31736">
      <w:pPr>
        <w:pStyle w:val="Style28"/>
        <w:widowControl/>
        <w:numPr>
          <w:ilvl w:val="0"/>
          <w:numId w:val="36"/>
        </w:numPr>
        <w:spacing w:line="240" w:lineRule="auto"/>
        <w:rPr>
          <w:rStyle w:val="FontStyle112"/>
        </w:rPr>
      </w:pPr>
      <w:r>
        <w:rPr>
          <w:rStyle w:val="FontStyle112"/>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B51AB8" w:rsidRDefault="00B51AB8" w:rsidP="00B51AB8">
      <w:pPr>
        <w:pStyle w:val="Style22"/>
        <w:widowControl/>
        <w:ind w:left="696"/>
        <w:rPr>
          <w:rStyle w:val="FontStyle111"/>
          <w:sz w:val="24"/>
          <w:szCs w:val="24"/>
        </w:rPr>
      </w:pPr>
      <w:r>
        <w:rPr>
          <w:rStyle w:val="FontStyle111"/>
          <w:sz w:val="24"/>
          <w:szCs w:val="24"/>
        </w:rPr>
        <w:t>Временной режим обучения</w:t>
      </w:r>
    </w:p>
    <w:p w:rsidR="00B51AB8" w:rsidRDefault="00B51AB8" w:rsidP="00B51AB8">
      <w:pPr>
        <w:pStyle w:val="Style28"/>
        <w:widowControl/>
        <w:spacing w:line="240" w:lineRule="auto"/>
        <w:ind w:firstLine="706"/>
        <w:rPr>
          <w:rStyle w:val="FontStyle112"/>
          <w:sz w:val="24"/>
          <w:szCs w:val="24"/>
        </w:rPr>
      </w:pPr>
      <w:r>
        <w:rPr>
          <w:rStyle w:val="FontStyle112"/>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B51AB8" w:rsidRDefault="00B51AB8" w:rsidP="00B51AB8">
      <w:pPr>
        <w:pStyle w:val="Style28"/>
        <w:widowControl/>
        <w:spacing w:line="240" w:lineRule="auto"/>
        <w:ind w:firstLine="706"/>
        <w:rPr>
          <w:rStyle w:val="FontStyle112"/>
        </w:rPr>
      </w:pPr>
      <w:r>
        <w:rPr>
          <w:rStyle w:val="FontStyle112"/>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B51AB8" w:rsidRDefault="00B51AB8" w:rsidP="00B51AB8">
      <w:pPr>
        <w:pStyle w:val="Style28"/>
        <w:widowControl/>
        <w:spacing w:line="240" w:lineRule="auto"/>
        <w:ind w:firstLine="696"/>
        <w:rPr>
          <w:rStyle w:val="FontStyle112"/>
        </w:rPr>
      </w:pPr>
      <w:r>
        <w:rPr>
          <w:rStyle w:val="FontStyle112"/>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w:t>
      </w:r>
      <w:r>
        <w:rPr>
          <w:rStyle w:val="FontStyle112"/>
        </w:rPr>
        <w:lastRenderedPageBreak/>
        <w:t>проводятся с учетом состояния зрения обучающихся (клинических форм зрительного заболевания, имеющихся противопоказаний, этапами лечения).</w:t>
      </w:r>
    </w:p>
    <w:p w:rsidR="00B51AB8" w:rsidRDefault="00B51AB8" w:rsidP="00B51AB8">
      <w:pPr>
        <w:pStyle w:val="Style28"/>
        <w:widowControl/>
        <w:spacing w:line="240" w:lineRule="auto"/>
        <w:rPr>
          <w:rStyle w:val="FontStyle112"/>
        </w:rPr>
      </w:pPr>
      <w:r>
        <w:rPr>
          <w:rStyle w:val="FontStyle112"/>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-офтальмологом, сестрой-ортоптисткой).</w:t>
      </w:r>
    </w:p>
    <w:p w:rsidR="00B51AB8" w:rsidRDefault="00B51AB8" w:rsidP="00B51AB8">
      <w:pPr>
        <w:pStyle w:val="Style22"/>
        <w:widowControl/>
        <w:ind w:left="725"/>
        <w:rPr>
          <w:rStyle w:val="FontStyle111"/>
          <w:sz w:val="24"/>
          <w:szCs w:val="24"/>
        </w:rPr>
      </w:pPr>
      <w:r>
        <w:rPr>
          <w:rStyle w:val="FontStyle111"/>
          <w:sz w:val="24"/>
          <w:szCs w:val="24"/>
        </w:rPr>
        <w:t>Требования к организации рабочего места</w:t>
      </w:r>
    </w:p>
    <w:p w:rsidR="00B51AB8" w:rsidRDefault="00B51AB8" w:rsidP="00B51AB8">
      <w:pPr>
        <w:pStyle w:val="Style28"/>
        <w:widowControl/>
        <w:spacing w:line="240" w:lineRule="auto"/>
        <w:rPr>
          <w:rStyle w:val="FontStyle112"/>
          <w:sz w:val="24"/>
          <w:szCs w:val="24"/>
        </w:rPr>
      </w:pPr>
      <w:r>
        <w:rPr>
          <w:rStyle w:val="FontStyle112"/>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B51AB8" w:rsidRDefault="00B51AB8" w:rsidP="00B51AB8">
      <w:pPr>
        <w:pStyle w:val="Style28"/>
        <w:widowControl/>
        <w:spacing w:line="240" w:lineRule="auto"/>
        <w:rPr>
          <w:rStyle w:val="FontStyle112"/>
        </w:rPr>
      </w:pPr>
      <w:r>
        <w:rPr>
          <w:rStyle w:val="FontStyle112"/>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B51AB8" w:rsidRDefault="00B51AB8" w:rsidP="00B51AB8">
      <w:pPr>
        <w:pStyle w:val="Style17"/>
        <w:widowControl/>
        <w:spacing w:line="240" w:lineRule="auto"/>
        <w:jc w:val="both"/>
        <w:rPr>
          <w:rStyle w:val="FontStyle111"/>
          <w:sz w:val="24"/>
          <w:szCs w:val="24"/>
        </w:rPr>
      </w:pPr>
      <w:r>
        <w:rPr>
          <w:rStyle w:val="FontStyle111"/>
          <w:sz w:val="24"/>
          <w:szCs w:val="24"/>
        </w:rPr>
        <w:t>Требования к техническим средствам комфортного доступа слабовидящего обучающегося к образованию</w:t>
      </w:r>
    </w:p>
    <w:p w:rsidR="00B51AB8" w:rsidRDefault="00B51AB8" w:rsidP="00B51AB8">
      <w:pPr>
        <w:pStyle w:val="Style28"/>
        <w:widowControl/>
        <w:spacing w:line="240" w:lineRule="auto"/>
        <w:rPr>
          <w:rStyle w:val="FontStyle112"/>
          <w:sz w:val="24"/>
          <w:szCs w:val="24"/>
        </w:rPr>
      </w:pPr>
      <w:r>
        <w:rPr>
          <w:rStyle w:val="FontStyle112"/>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B51AB8" w:rsidRDefault="00B51AB8" w:rsidP="00B51AB8">
      <w:pPr>
        <w:pStyle w:val="Style28"/>
        <w:widowControl/>
        <w:spacing w:line="240" w:lineRule="auto"/>
        <w:ind w:left="710" w:firstLine="0"/>
        <w:jc w:val="left"/>
        <w:rPr>
          <w:rStyle w:val="FontStyle112"/>
        </w:rPr>
      </w:pPr>
      <w:r>
        <w:rPr>
          <w:rStyle w:val="FontStyle112"/>
        </w:rPr>
        <w:t>- индивидуальными рекомендациями врача-офтальмолога.</w:t>
      </w:r>
    </w:p>
    <w:p w:rsidR="00B51AB8" w:rsidRDefault="00B51AB8" w:rsidP="00B51AB8">
      <w:pPr>
        <w:pStyle w:val="Style28"/>
        <w:widowControl/>
        <w:spacing w:line="240" w:lineRule="auto"/>
        <w:ind w:firstLine="696"/>
        <w:rPr>
          <w:rStyle w:val="FontStyle112"/>
        </w:rPr>
      </w:pPr>
      <w:r>
        <w:rPr>
          <w:rStyle w:val="FontStyle112"/>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B51AB8" w:rsidRDefault="00B51AB8" w:rsidP="00B51AB8">
      <w:pPr>
        <w:pStyle w:val="Style28"/>
        <w:widowControl/>
        <w:spacing w:line="240" w:lineRule="auto"/>
        <w:ind w:firstLine="706"/>
        <w:rPr>
          <w:rStyle w:val="FontStyle112"/>
        </w:rPr>
      </w:pPr>
      <w:r>
        <w:rPr>
          <w:rStyle w:val="FontStyle112"/>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B51AB8" w:rsidRDefault="00B51AB8" w:rsidP="00B51AB8">
      <w:pPr>
        <w:pStyle w:val="Style17"/>
        <w:widowControl/>
        <w:spacing w:line="240" w:lineRule="auto"/>
        <w:ind w:left="720" w:firstLine="0"/>
        <w:rPr>
          <w:rStyle w:val="FontStyle111"/>
          <w:sz w:val="24"/>
          <w:szCs w:val="24"/>
        </w:rPr>
      </w:pPr>
      <w:r>
        <w:rPr>
          <w:rStyle w:val="FontStyle111"/>
          <w:sz w:val="24"/>
          <w:szCs w:val="24"/>
        </w:rPr>
        <w:t>Требования к техническим средствам обучения</w:t>
      </w:r>
    </w:p>
    <w:p w:rsidR="00B51AB8" w:rsidRDefault="00B51AB8" w:rsidP="00B51AB8">
      <w:pPr>
        <w:pStyle w:val="Style28"/>
        <w:widowControl/>
        <w:spacing w:line="240" w:lineRule="auto"/>
        <w:rPr>
          <w:rStyle w:val="FontStyle112"/>
          <w:sz w:val="24"/>
          <w:szCs w:val="24"/>
        </w:rPr>
      </w:pPr>
      <w:r>
        <w:rPr>
          <w:rStyle w:val="FontStyle112"/>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w:t>
      </w:r>
    </w:p>
    <w:p w:rsidR="00B51AB8" w:rsidRDefault="00B51AB8" w:rsidP="00B51AB8">
      <w:pPr>
        <w:pStyle w:val="Style8"/>
        <w:widowControl/>
        <w:spacing w:line="240" w:lineRule="auto"/>
        <w:rPr>
          <w:rStyle w:val="FontStyle112"/>
        </w:rPr>
      </w:pPr>
      <w:r>
        <w:rPr>
          <w:rStyle w:val="FontStyle112"/>
        </w:rPr>
        <w:tab/>
        <w:t>Оптические и тифлотехнические средства должны быть доступными для систематического использования слабовидящими обучающимися.</w:t>
      </w:r>
    </w:p>
    <w:p w:rsidR="00B51AB8" w:rsidRDefault="00B51AB8" w:rsidP="00B51AB8">
      <w:pPr>
        <w:pStyle w:val="Style28"/>
        <w:widowControl/>
        <w:spacing w:line="240" w:lineRule="auto"/>
        <w:ind w:firstLine="715"/>
        <w:rPr>
          <w:rStyle w:val="FontStyle112"/>
        </w:rPr>
      </w:pPr>
      <w:r>
        <w:rPr>
          <w:rStyle w:val="FontStyle112"/>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B51AB8" w:rsidRDefault="00B51AB8" w:rsidP="00B51AB8">
      <w:pPr>
        <w:pStyle w:val="Style28"/>
        <w:widowControl/>
        <w:spacing w:line="240" w:lineRule="auto"/>
        <w:ind w:firstLine="706"/>
        <w:rPr>
          <w:rStyle w:val="FontStyle112"/>
        </w:rPr>
      </w:pPr>
      <w:r>
        <w:rPr>
          <w:rStyle w:val="FontStyle112"/>
        </w:rPr>
        <w:t>Рабочее место слабовидящего обучающегося должно содержать технические и учебно-методические средства доступа к информации:</w:t>
      </w:r>
    </w:p>
    <w:p w:rsidR="00B51AB8" w:rsidRDefault="00B51AB8" w:rsidP="00B51AB8">
      <w:pPr>
        <w:pStyle w:val="Style1"/>
        <w:widowControl/>
        <w:tabs>
          <w:tab w:val="left" w:pos="1018"/>
        </w:tabs>
        <w:spacing w:line="240" w:lineRule="auto"/>
        <w:ind w:firstLine="710"/>
        <w:rPr>
          <w:rStyle w:val="FontStyle112"/>
        </w:rPr>
      </w:pPr>
      <w:r>
        <w:rPr>
          <w:rStyle w:val="FontStyle112"/>
        </w:rPr>
        <w:t>-</w:t>
      </w:r>
      <w:r>
        <w:rPr>
          <w:rStyle w:val="FontStyle112"/>
        </w:rPr>
        <w:tab/>
        <w:t>программное обеспечение, установленное на ноутбук или ПК: программа увеличения изображения на экран (</w:t>
      </w:r>
      <w:r>
        <w:rPr>
          <w:rStyle w:val="FontStyle112"/>
          <w:lang w:val="en-US"/>
        </w:rPr>
        <w:t>Magic</w:t>
      </w:r>
      <w:r>
        <w:rPr>
          <w:rStyle w:val="FontStyle112"/>
        </w:rPr>
        <w:t>);</w:t>
      </w:r>
    </w:p>
    <w:p w:rsidR="00B51AB8" w:rsidRDefault="00B51AB8" w:rsidP="00B51AB8">
      <w:pPr>
        <w:pStyle w:val="Style1"/>
        <w:widowControl/>
        <w:tabs>
          <w:tab w:val="left" w:pos="869"/>
        </w:tabs>
        <w:spacing w:line="240" w:lineRule="auto"/>
        <w:ind w:firstLine="710"/>
        <w:rPr>
          <w:rStyle w:val="FontStyle112"/>
          <w:lang w:eastAsia="en-US"/>
        </w:rPr>
      </w:pPr>
      <w:r>
        <w:rPr>
          <w:rStyle w:val="FontStyle112"/>
          <w:lang w:eastAsia="en-US"/>
        </w:rPr>
        <w:t>-</w:t>
      </w:r>
      <w:r>
        <w:rPr>
          <w:rStyle w:val="FontStyle112"/>
          <w:lang w:eastAsia="en-US"/>
        </w:rPr>
        <w:tab/>
        <w:t>цифровой планшет, обеспечивающий связь и интерактивной доской в классе (при наличии), с компьютером учителя;</w:t>
      </w:r>
    </w:p>
    <w:p w:rsidR="00B51AB8" w:rsidRDefault="00B51AB8" w:rsidP="00A31736">
      <w:pPr>
        <w:pStyle w:val="Style1"/>
        <w:widowControl/>
        <w:numPr>
          <w:ilvl w:val="0"/>
          <w:numId w:val="2"/>
        </w:numPr>
        <w:tabs>
          <w:tab w:val="left" w:pos="874"/>
        </w:tabs>
        <w:spacing w:line="240" w:lineRule="auto"/>
        <w:ind w:firstLine="0"/>
        <w:jc w:val="left"/>
        <w:rPr>
          <w:rStyle w:val="FontStyle112"/>
          <w:lang w:eastAsia="en-US"/>
        </w:rPr>
      </w:pPr>
      <w:r>
        <w:rPr>
          <w:rStyle w:val="FontStyle112"/>
        </w:rPr>
        <w:lastRenderedPageBreak/>
        <w:t>ручной и стационарный видео увеличитель (</w:t>
      </w:r>
      <w:r>
        <w:rPr>
          <w:rStyle w:val="FontStyle112"/>
          <w:lang w:val="en-US"/>
        </w:rPr>
        <w:t>Topaz</w:t>
      </w:r>
      <w:r>
        <w:rPr>
          <w:rStyle w:val="FontStyle112"/>
        </w:rPr>
        <w:t xml:space="preserve">, </w:t>
      </w:r>
      <w:r>
        <w:rPr>
          <w:rStyle w:val="FontStyle112"/>
          <w:lang w:val="en-US"/>
        </w:rPr>
        <w:t>Onix</w:t>
      </w:r>
      <w:r>
        <w:rPr>
          <w:rStyle w:val="FontStyle112"/>
        </w:rPr>
        <w:t>);</w:t>
      </w:r>
    </w:p>
    <w:p w:rsidR="00B51AB8" w:rsidRDefault="00B51AB8" w:rsidP="00A31736">
      <w:pPr>
        <w:pStyle w:val="Style1"/>
        <w:widowControl/>
        <w:numPr>
          <w:ilvl w:val="0"/>
          <w:numId w:val="2"/>
        </w:numPr>
        <w:tabs>
          <w:tab w:val="left" w:pos="874"/>
        </w:tabs>
        <w:spacing w:line="240" w:lineRule="auto"/>
        <w:ind w:firstLine="0"/>
        <w:jc w:val="left"/>
        <w:rPr>
          <w:rStyle w:val="FontStyle112"/>
          <w:lang w:val="en-US" w:eastAsia="en-US"/>
        </w:rPr>
      </w:pPr>
      <w:r>
        <w:rPr>
          <w:rStyle w:val="FontStyle112"/>
        </w:rPr>
        <w:t>индивидуальное освещение рабочей поверхности.</w:t>
      </w:r>
    </w:p>
    <w:p w:rsidR="00B51AB8" w:rsidRDefault="00B51AB8" w:rsidP="00B51AB8">
      <w:pPr>
        <w:pStyle w:val="Style17"/>
        <w:widowControl/>
        <w:spacing w:line="240" w:lineRule="auto"/>
        <w:jc w:val="both"/>
        <w:rPr>
          <w:rStyle w:val="FontStyle111"/>
          <w:sz w:val="24"/>
          <w:szCs w:val="24"/>
        </w:rPr>
      </w:pPr>
      <w:r>
        <w:rPr>
          <w:rStyle w:val="FontStyle111"/>
          <w:sz w:val="24"/>
          <w:szCs w:val="24"/>
        </w:rPr>
        <w:t>Требования к учебникам, учебным принадлежностям, дидактическим материалам и наглядным пособиям.</w:t>
      </w:r>
    </w:p>
    <w:p w:rsidR="00B51AB8" w:rsidRDefault="00B51AB8" w:rsidP="00B51AB8">
      <w:pPr>
        <w:pStyle w:val="Style28"/>
        <w:widowControl/>
        <w:spacing w:line="240" w:lineRule="auto"/>
        <w:ind w:left="706" w:firstLine="0"/>
        <w:jc w:val="left"/>
        <w:rPr>
          <w:rStyle w:val="FontStyle112"/>
          <w:sz w:val="24"/>
          <w:szCs w:val="24"/>
        </w:rPr>
      </w:pPr>
      <w:r>
        <w:rPr>
          <w:rStyle w:val="FontStyle112"/>
        </w:rPr>
        <w:t>В процессе обучения слабовидящих необходимо использовать:</w:t>
      </w:r>
    </w:p>
    <w:p w:rsidR="00B51AB8" w:rsidRDefault="00B51AB8" w:rsidP="00A31736">
      <w:pPr>
        <w:pStyle w:val="Style1"/>
        <w:widowControl/>
        <w:numPr>
          <w:ilvl w:val="0"/>
          <w:numId w:val="37"/>
        </w:numPr>
        <w:tabs>
          <w:tab w:val="left" w:pos="1411"/>
        </w:tabs>
        <w:spacing w:line="240" w:lineRule="auto"/>
        <w:rPr>
          <w:rStyle w:val="FontStyle112"/>
        </w:rPr>
      </w:pPr>
      <w:r>
        <w:rPr>
          <w:rStyle w:val="FontStyle112"/>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B51AB8" w:rsidRDefault="00B51AB8" w:rsidP="00A31736">
      <w:pPr>
        <w:pStyle w:val="Style1"/>
        <w:widowControl/>
        <w:numPr>
          <w:ilvl w:val="0"/>
          <w:numId w:val="37"/>
        </w:numPr>
        <w:tabs>
          <w:tab w:val="left" w:pos="1411"/>
        </w:tabs>
        <w:spacing w:line="240" w:lineRule="auto"/>
        <w:rPr>
          <w:rStyle w:val="FontStyle112"/>
        </w:rPr>
      </w:pPr>
      <w:r>
        <w:rPr>
          <w:rStyle w:val="FontStyle112"/>
        </w:rPr>
        <w:t>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B51AB8" w:rsidRDefault="00B51AB8" w:rsidP="00A31736">
      <w:pPr>
        <w:pStyle w:val="Style1"/>
        <w:widowControl/>
        <w:numPr>
          <w:ilvl w:val="0"/>
          <w:numId w:val="37"/>
        </w:numPr>
        <w:tabs>
          <w:tab w:val="left" w:pos="1411"/>
        </w:tabs>
        <w:spacing w:line="240" w:lineRule="auto"/>
        <w:rPr>
          <w:rStyle w:val="FontStyle112"/>
        </w:rPr>
      </w:pPr>
      <w:r>
        <w:rPr>
          <w:rStyle w:val="FontStyle112"/>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F761E7" w:rsidRPr="00B51AB8" w:rsidRDefault="00F761E7" w:rsidP="00B51AB8">
      <w:pPr>
        <w:rPr>
          <w:rStyle w:val="FontStyle112"/>
          <w:sz w:val="24"/>
        </w:rPr>
      </w:pPr>
    </w:p>
    <w:sectPr w:rsidR="00F761E7" w:rsidRPr="00B51AB8" w:rsidSect="00F761E7">
      <w:headerReference w:type="even" r:id="rId11"/>
      <w:headerReference w:type="default" r:id="rId12"/>
      <w:footerReference w:type="even" r:id="rId13"/>
      <w:footerReference w:type="default" r:id="rId14"/>
      <w:type w:val="continuous"/>
      <w:pgSz w:w="11907" w:h="16839" w:code="9"/>
      <w:pgMar w:top="1134" w:right="850"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08" w:rsidRDefault="006B3108">
      <w:r>
        <w:separator/>
      </w:r>
    </w:p>
  </w:endnote>
  <w:endnote w:type="continuationSeparator" w:id="1">
    <w:p w:rsidR="006B3108" w:rsidRDefault="006B3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50" w:rsidRDefault="00E66550">
    <w:pPr>
      <w:pStyle w:val="Style4"/>
      <w:widowControl/>
      <w:ind w:left="4512"/>
      <w:jc w:val="both"/>
      <w:rPr>
        <w:rStyle w:val="FontStyle114"/>
      </w:rPr>
    </w:pPr>
    <w:r>
      <w:rPr>
        <w:rStyle w:val="FontStyle114"/>
      </w:rPr>
      <w:fldChar w:fldCharType="begin"/>
    </w:r>
    <w:r w:rsidR="00A31736">
      <w:rPr>
        <w:rStyle w:val="FontStyle114"/>
      </w:rPr>
      <w:instrText>PAGE</w:instrText>
    </w:r>
    <w:r>
      <w:rPr>
        <w:rStyle w:val="FontStyle114"/>
      </w:rPr>
      <w:fldChar w:fldCharType="separate"/>
    </w:r>
    <w:r w:rsidR="005F4206">
      <w:rPr>
        <w:rStyle w:val="FontStyle114"/>
        <w:noProof/>
      </w:rPr>
      <w:t>20</w:t>
    </w:r>
    <w:r>
      <w:rPr>
        <w:rStyle w:val="FontStyle1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50" w:rsidRDefault="00E66550">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08" w:rsidRDefault="006B3108">
      <w:r>
        <w:separator/>
      </w:r>
    </w:p>
  </w:footnote>
  <w:footnote w:type="continuationSeparator" w:id="1">
    <w:p w:rsidR="006B3108" w:rsidRDefault="006B3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50" w:rsidRDefault="00E6655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550" w:rsidRDefault="00E66550">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461574"/>
    <w:lvl w:ilvl="0">
      <w:numFmt w:val="bullet"/>
      <w:lvlText w:val="*"/>
      <w:lvlJc w:val="left"/>
    </w:lvl>
  </w:abstractNum>
  <w:abstractNum w:abstractNumId="1">
    <w:nsid w:val="017A4CFD"/>
    <w:multiLevelType w:val="hybridMultilevel"/>
    <w:tmpl w:val="756C1F1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1140F2"/>
    <w:multiLevelType w:val="hybridMultilevel"/>
    <w:tmpl w:val="854E914C"/>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1B217E"/>
    <w:multiLevelType w:val="hybridMultilevel"/>
    <w:tmpl w:val="129C6740"/>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5">
    <w:nsid w:val="0AAC18F7"/>
    <w:multiLevelType w:val="hybridMultilevel"/>
    <w:tmpl w:val="6784CC8A"/>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CAD0465"/>
    <w:multiLevelType w:val="hybridMultilevel"/>
    <w:tmpl w:val="9FE49314"/>
    <w:lvl w:ilvl="0" w:tplc="49744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D13224"/>
    <w:multiLevelType w:val="hybridMultilevel"/>
    <w:tmpl w:val="7A6C209C"/>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47622FD"/>
    <w:multiLevelType w:val="hybridMultilevel"/>
    <w:tmpl w:val="F8A4734C"/>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63714A"/>
    <w:multiLevelType w:val="hybridMultilevel"/>
    <w:tmpl w:val="C2B675B2"/>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910B0A"/>
    <w:multiLevelType w:val="multilevel"/>
    <w:tmpl w:val="93D84EB0"/>
    <w:lvl w:ilvl="0">
      <w:start w:val="1"/>
      <w:numFmt w:val="decimal"/>
      <w:lvlText w:val="%1."/>
      <w:legacy w:legacy="1" w:legacySpace="0" w:legacyIndent="778"/>
      <w:lvlJc w:val="left"/>
      <w:rPr>
        <w:rFonts w:ascii="Times New Roman" w:hAnsi="Times New Roman" w:cs="Times New Roman" w:hint="default"/>
      </w:rPr>
    </w:lvl>
    <w:lvl w:ilvl="1">
      <w:start w:val="1"/>
      <w:numFmt w:val="decimal"/>
      <w:isLgl/>
      <w:lvlText w:val="%1.%2."/>
      <w:lvlJc w:val="left"/>
      <w:pPr>
        <w:ind w:left="923" w:hanging="585"/>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770"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806" w:hanging="1440"/>
      </w:pPr>
      <w:rPr>
        <w:rFonts w:hint="default"/>
      </w:rPr>
    </w:lvl>
    <w:lvl w:ilvl="8">
      <w:start w:val="1"/>
      <w:numFmt w:val="decimal"/>
      <w:isLgl/>
      <w:lvlText w:val="%1.%2.%3.%4.%5.%6.%7.%8.%9."/>
      <w:lvlJc w:val="left"/>
      <w:pPr>
        <w:ind w:left="4504" w:hanging="1800"/>
      </w:pPr>
      <w:rPr>
        <w:rFonts w:hint="default"/>
      </w:rPr>
    </w:lvl>
  </w:abstractNum>
  <w:abstractNum w:abstractNumId="11">
    <w:nsid w:val="248A6F8C"/>
    <w:multiLevelType w:val="singleLevel"/>
    <w:tmpl w:val="1A406238"/>
    <w:lvl w:ilvl="0">
      <w:start w:val="1"/>
      <w:numFmt w:val="decimal"/>
      <w:lvlText w:val="%1)"/>
      <w:legacy w:legacy="1" w:legacySpace="0" w:legacyIndent="705"/>
      <w:lvlJc w:val="left"/>
      <w:rPr>
        <w:rFonts w:ascii="Times New Roman" w:hAnsi="Times New Roman" w:cs="Times New Roman" w:hint="default"/>
      </w:rPr>
    </w:lvl>
  </w:abstractNum>
  <w:abstractNum w:abstractNumId="12">
    <w:nsid w:val="284D47D2"/>
    <w:multiLevelType w:val="hybridMultilevel"/>
    <w:tmpl w:val="FC40CAE0"/>
    <w:lvl w:ilvl="0" w:tplc="49744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B367025"/>
    <w:multiLevelType w:val="hybridMultilevel"/>
    <w:tmpl w:val="22322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C6C5CC6"/>
    <w:multiLevelType w:val="hybridMultilevel"/>
    <w:tmpl w:val="E9F63252"/>
    <w:lvl w:ilvl="0" w:tplc="49744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EB4E2F"/>
    <w:multiLevelType w:val="hybridMultilevel"/>
    <w:tmpl w:val="45182CAE"/>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3BE399A"/>
    <w:multiLevelType w:val="hybridMultilevel"/>
    <w:tmpl w:val="08DE7CD2"/>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45F52E8"/>
    <w:multiLevelType w:val="hybridMultilevel"/>
    <w:tmpl w:val="ABA6A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11">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732D9C"/>
    <w:multiLevelType w:val="multilevel"/>
    <w:tmpl w:val="5C9AE90E"/>
    <w:lvl w:ilvl="0">
      <w:start w:val="1"/>
      <w:numFmt w:val="decimal"/>
      <w:lvlText w:val="%1"/>
      <w:lvlJc w:val="left"/>
      <w:pPr>
        <w:ind w:left="360" w:hanging="360"/>
      </w:pPr>
      <w:rPr>
        <w:rFonts w:hint="default"/>
      </w:rPr>
    </w:lvl>
    <w:lvl w:ilvl="1">
      <w:start w:val="1"/>
      <w:numFmt w:val="decimal"/>
      <w:lvlText w:val="%1.%2"/>
      <w:lvlJc w:val="left"/>
      <w:pPr>
        <w:ind w:left="1037" w:hanging="36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19">
    <w:nsid w:val="414C4424"/>
    <w:multiLevelType w:val="hybridMultilevel"/>
    <w:tmpl w:val="A85408F2"/>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4E7509"/>
    <w:multiLevelType w:val="hybridMultilevel"/>
    <w:tmpl w:val="61567CD8"/>
    <w:lvl w:ilvl="0" w:tplc="2E060D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D2722B"/>
    <w:multiLevelType w:val="hybridMultilevel"/>
    <w:tmpl w:val="7ADE3596"/>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3840E8"/>
    <w:multiLevelType w:val="hybridMultilevel"/>
    <w:tmpl w:val="A0347C86"/>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90B7BAC"/>
    <w:multiLevelType w:val="hybridMultilevel"/>
    <w:tmpl w:val="A2A4F8C8"/>
    <w:lvl w:ilvl="0" w:tplc="49744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97B380C"/>
    <w:multiLevelType w:val="hybridMultilevel"/>
    <w:tmpl w:val="A470D712"/>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27">
    <w:nsid w:val="59EF5CF4"/>
    <w:multiLevelType w:val="hybridMultilevel"/>
    <w:tmpl w:val="90B620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CC09D4"/>
    <w:multiLevelType w:val="multilevel"/>
    <w:tmpl w:val="6E947FEC"/>
    <w:lvl w:ilvl="0">
      <w:start w:val="2"/>
      <w:numFmt w:val="decimal"/>
      <w:lvlText w:val="%1"/>
      <w:lvlJc w:val="left"/>
      <w:pPr>
        <w:ind w:left="360" w:hanging="360"/>
      </w:pPr>
      <w:rPr>
        <w:rFonts w:hint="default"/>
      </w:rPr>
    </w:lvl>
    <w:lvl w:ilvl="1">
      <w:start w:val="1"/>
      <w:numFmt w:val="decimal"/>
      <w:lvlText w:val="%1.%2"/>
      <w:lvlJc w:val="left"/>
      <w:pPr>
        <w:ind w:left="1037" w:hanging="36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9">
    <w:nsid w:val="5D600490"/>
    <w:multiLevelType w:val="hybridMultilevel"/>
    <w:tmpl w:val="4A60C1FC"/>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037719C"/>
    <w:multiLevelType w:val="hybridMultilevel"/>
    <w:tmpl w:val="62945B94"/>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0A270B7"/>
    <w:multiLevelType w:val="multilevel"/>
    <w:tmpl w:val="93D84EB0"/>
    <w:lvl w:ilvl="0">
      <w:start w:val="1"/>
      <w:numFmt w:val="decimal"/>
      <w:lvlText w:val="%1."/>
      <w:legacy w:legacy="1" w:legacySpace="0" w:legacyIndent="778"/>
      <w:lvlJc w:val="left"/>
      <w:rPr>
        <w:rFonts w:ascii="Times New Roman" w:hAnsi="Times New Roman" w:cs="Times New Roman" w:hint="default"/>
      </w:rPr>
    </w:lvl>
    <w:lvl w:ilvl="1">
      <w:start w:val="1"/>
      <w:numFmt w:val="decimal"/>
      <w:isLgl/>
      <w:lvlText w:val="%1.%2."/>
      <w:lvlJc w:val="left"/>
      <w:pPr>
        <w:ind w:left="923" w:hanging="585"/>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770"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806" w:hanging="1440"/>
      </w:pPr>
      <w:rPr>
        <w:rFonts w:hint="default"/>
      </w:rPr>
    </w:lvl>
    <w:lvl w:ilvl="8">
      <w:start w:val="1"/>
      <w:numFmt w:val="decimal"/>
      <w:isLgl/>
      <w:lvlText w:val="%1.%2.%3.%4.%5.%6.%7.%8.%9."/>
      <w:lvlJc w:val="left"/>
      <w:pPr>
        <w:ind w:left="4504" w:hanging="1800"/>
      </w:pPr>
      <w:rPr>
        <w:rFonts w:hint="default"/>
      </w:rPr>
    </w:lvl>
  </w:abstractNum>
  <w:abstractNum w:abstractNumId="32">
    <w:nsid w:val="6110607D"/>
    <w:multiLevelType w:val="hybridMultilevel"/>
    <w:tmpl w:val="D32A7C00"/>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7FD2F17"/>
    <w:multiLevelType w:val="hybridMultilevel"/>
    <w:tmpl w:val="82C65140"/>
    <w:lvl w:ilvl="0" w:tplc="49744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E201028"/>
    <w:multiLevelType w:val="hybridMultilevel"/>
    <w:tmpl w:val="E6500FF8"/>
    <w:lvl w:ilvl="0" w:tplc="49744C7A">
      <w:start w:val="1"/>
      <w:numFmt w:val="bullet"/>
      <w:lvlText w:val=""/>
      <w:lvlJc w:val="left"/>
      <w:pPr>
        <w:ind w:left="360" w:hanging="360"/>
      </w:pPr>
      <w:rPr>
        <w:rFonts w:ascii="Symbol" w:hAnsi="Symbol" w:hint="default"/>
      </w:rPr>
    </w:lvl>
    <w:lvl w:ilvl="1" w:tplc="BC8849D8">
      <w:numFmt w:val="bullet"/>
      <w:lvlText w:val="•"/>
      <w:lvlJc w:val="left"/>
      <w:pPr>
        <w:ind w:left="1440" w:hanging="720"/>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FD80DB3"/>
    <w:multiLevelType w:val="hybridMultilevel"/>
    <w:tmpl w:val="2CD8DCC4"/>
    <w:lvl w:ilvl="0" w:tplc="49744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4F35832"/>
    <w:multiLevelType w:val="hybridMultilevel"/>
    <w:tmpl w:val="4C9EB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num>
  <w:num w:numId="38">
    <w:abstractNumId w:val="28"/>
  </w:num>
  <w:num w:numId="39">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F761E7"/>
    <w:rsid w:val="001B0225"/>
    <w:rsid w:val="005F4206"/>
    <w:rsid w:val="006B3108"/>
    <w:rsid w:val="00A31736"/>
    <w:rsid w:val="00B51AB8"/>
    <w:rsid w:val="00D35A66"/>
    <w:rsid w:val="00E66550"/>
    <w:rsid w:val="00F76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50"/>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35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1AB8"/>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66550"/>
    <w:pPr>
      <w:spacing w:line="485" w:lineRule="exact"/>
      <w:ind w:firstLine="734"/>
      <w:jc w:val="both"/>
    </w:pPr>
  </w:style>
  <w:style w:type="paragraph" w:customStyle="1" w:styleId="Style2">
    <w:name w:val="Style2"/>
    <w:basedOn w:val="a"/>
    <w:uiPriority w:val="99"/>
    <w:rsid w:val="00E66550"/>
    <w:pPr>
      <w:jc w:val="center"/>
    </w:pPr>
  </w:style>
  <w:style w:type="paragraph" w:customStyle="1" w:styleId="Style3">
    <w:name w:val="Style3"/>
    <w:basedOn w:val="a"/>
    <w:uiPriority w:val="99"/>
    <w:rsid w:val="00E66550"/>
    <w:pPr>
      <w:spacing w:line="482" w:lineRule="exact"/>
      <w:jc w:val="center"/>
    </w:pPr>
  </w:style>
  <w:style w:type="paragraph" w:customStyle="1" w:styleId="Style4">
    <w:name w:val="Style4"/>
    <w:basedOn w:val="a"/>
    <w:uiPriority w:val="99"/>
    <w:rsid w:val="00E66550"/>
  </w:style>
  <w:style w:type="paragraph" w:customStyle="1" w:styleId="Style5">
    <w:name w:val="Style5"/>
    <w:basedOn w:val="a"/>
    <w:uiPriority w:val="99"/>
    <w:rsid w:val="00E66550"/>
    <w:pPr>
      <w:spacing w:line="476" w:lineRule="exact"/>
      <w:ind w:firstLine="2098"/>
      <w:jc w:val="both"/>
    </w:pPr>
  </w:style>
  <w:style w:type="paragraph" w:customStyle="1" w:styleId="Style6">
    <w:name w:val="Style6"/>
    <w:basedOn w:val="a"/>
    <w:uiPriority w:val="99"/>
    <w:rsid w:val="00E66550"/>
    <w:pPr>
      <w:spacing w:line="485" w:lineRule="exact"/>
      <w:ind w:firstLine="106"/>
      <w:jc w:val="both"/>
    </w:pPr>
  </w:style>
  <w:style w:type="paragraph" w:customStyle="1" w:styleId="Style7">
    <w:name w:val="Style7"/>
    <w:basedOn w:val="a"/>
    <w:uiPriority w:val="99"/>
    <w:rsid w:val="00E66550"/>
    <w:pPr>
      <w:spacing w:line="483" w:lineRule="exact"/>
      <w:ind w:hanging="778"/>
    </w:pPr>
  </w:style>
  <w:style w:type="paragraph" w:customStyle="1" w:styleId="Style8">
    <w:name w:val="Style8"/>
    <w:basedOn w:val="a"/>
    <w:uiPriority w:val="99"/>
    <w:rsid w:val="00E66550"/>
    <w:pPr>
      <w:spacing w:line="482" w:lineRule="exact"/>
      <w:jc w:val="both"/>
    </w:pPr>
  </w:style>
  <w:style w:type="paragraph" w:customStyle="1" w:styleId="Style9">
    <w:name w:val="Style9"/>
    <w:basedOn w:val="a"/>
    <w:uiPriority w:val="99"/>
    <w:rsid w:val="00E66550"/>
    <w:pPr>
      <w:spacing w:line="480" w:lineRule="exact"/>
    </w:pPr>
  </w:style>
  <w:style w:type="paragraph" w:customStyle="1" w:styleId="Style10">
    <w:name w:val="Style10"/>
    <w:basedOn w:val="a"/>
    <w:uiPriority w:val="99"/>
    <w:rsid w:val="00E66550"/>
    <w:pPr>
      <w:spacing w:line="483" w:lineRule="exact"/>
      <w:ind w:hanging="984"/>
    </w:pPr>
  </w:style>
  <w:style w:type="paragraph" w:customStyle="1" w:styleId="Style11">
    <w:name w:val="Style11"/>
    <w:basedOn w:val="a"/>
    <w:uiPriority w:val="99"/>
    <w:rsid w:val="00E66550"/>
    <w:pPr>
      <w:spacing w:line="485" w:lineRule="exact"/>
      <w:ind w:firstLine="994"/>
    </w:pPr>
  </w:style>
  <w:style w:type="paragraph" w:customStyle="1" w:styleId="Style12">
    <w:name w:val="Style12"/>
    <w:basedOn w:val="a"/>
    <w:uiPriority w:val="99"/>
    <w:rsid w:val="00E66550"/>
    <w:pPr>
      <w:spacing w:line="484" w:lineRule="exact"/>
      <w:ind w:hanging="211"/>
    </w:pPr>
  </w:style>
  <w:style w:type="paragraph" w:customStyle="1" w:styleId="Style13">
    <w:name w:val="Style13"/>
    <w:basedOn w:val="a"/>
    <w:uiPriority w:val="99"/>
    <w:rsid w:val="00E66550"/>
    <w:pPr>
      <w:spacing w:line="485" w:lineRule="exact"/>
      <w:ind w:firstLine="1421"/>
      <w:jc w:val="both"/>
    </w:pPr>
  </w:style>
  <w:style w:type="paragraph" w:customStyle="1" w:styleId="Style14">
    <w:name w:val="Style14"/>
    <w:basedOn w:val="a"/>
    <w:uiPriority w:val="99"/>
    <w:rsid w:val="00E66550"/>
    <w:pPr>
      <w:spacing w:line="274" w:lineRule="exact"/>
      <w:ind w:firstLine="134"/>
      <w:jc w:val="both"/>
    </w:pPr>
  </w:style>
  <w:style w:type="paragraph" w:customStyle="1" w:styleId="Style15">
    <w:name w:val="Style15"/>
    <w:basedOn w:val="a"/>
    <w:uiPriority w:val="99"/>
    <w:rsid w:val="00E66550"/>
    <w:pPr>
      <w:spacing w:line="485" w:lineRule="exact"/>
      <w:ind w:hanging="106"/>
      <w:jc w:val="both"/>
    </w:pPr>
  </w:style>
  <w:style w:type="paragraph" w:customStyle="1" w:styleId="Style16">
    <w:name w:val="Style16"/>
    <w:basedOn w:val="a"/>
    <w:uiPriority w:val="99"/>
    <w:rsid w:val="00E66550"/>
  </w:style>
  <w:style w:type="paragraph" w:customStyle="1" w:styleId="Style17">
    <w:name w:val="Style17"/>
    <w:basedOn w:val="a"/>
    <w:uiPriority w:val="99"/>
    <w:rsid w:val="00E66550"/>
    <w:pPr>
      <w:spacing w:line="490" w:lineRule="exact"/>
      <w:ind w:firstLine="720"/>
    </w:pPr>
  </w:style>
  <w:style w:type="paragraph" w:customStyle="1" w:styleId="Style18">
    <w:name w:val="Style18"/>
    <w:basedOn w:val="a"/>
    <w:uiPriority w:val="99"/>
    <w:rsid w:val="00E66550"/>
    <w:pPr>
      <w:spacing w:line="482" w:lineRule="exact"/>
      <w:ind w:firstLine="706"/>
      <w:jc w:val="both"/>
    </w:pPr>
  </w:style>
  <w:style w:type="paragraph" w:customStyle="1" w:styleId="Style19">
    <w:name w:val="Style19"/>
    <w:basedOn w:val="a"/>
    <w:uiPriority w:val="99"/>
    <w:rsid w:val="00E66550"/>
    <w:pPr>
      <w:spacing w:line="480" w:lineRule="exact"/>
      <w:ind w:firstLine="715"/>
      <w:jc w:val="both"/>
    </w:pPr>
  </w:style>
  <w:style w:type="paragraph" w:customStyle="1" w:styleId="Style20">
    <w:name w:val="Style20"/>
    <w:basedOn w:val="a"/>
    <w:uiPriority w:val="99"/>
    <w:rsid w:val="00E66550"/>
    <w:pPr>
      <w:spacing w:line="483" w:lineRule="exact"/>
      <w:ind w:firstLine="1003"/>
      <w:jc w:val="both"/>
    </w:pPr>
  </w:style>
  <w:style w:type="paragraph" w:customStyle="1" w:styleId="Style21">
    <w:name w:val="Style21"/>
    <w:basedOn w:val="a"/>
    <w:uiPriority w:val="99"/>
    <w:rsid w:val="00E66550"/>
    <w:pPr>
      <w:spacing w:line="483" w:lineRule="exact"/>
      <w:ind w:hanging="974"/>
      <w:jc w:val="both"/>
    </w:pPr>
  </w:style>
  <w:style w:type="paragraph" w:customStyle="1" w:styleId="Style22">
    <w:name w:val="Style22"/>
    <w:basedOn w:val="a"/>
    <w:uiPriority w:val="99"/>
    <w:rsid w:val="00E66550"/>
  </w:style>
  <w:style w:type="paragraph" w:customStyle="1" w:styleId="Style23">
    <w:name w:val="Style23"/>
    <w:basedOn w:val="a"/>
    <w:uiPriority w:val="99"/>
    <w:rsid w:val="00E66550"/>
    <w:pPr>
      <w:spacing w:line="485" w:lineRule="exact"/>
      <w:ind w:firstLine="302"/>
    </w:pPr>
  </w:style>
  <w:style w:type="paragraph" w:customStyle="1" w:styleId="Style24">
    <w:name w:val="Style24"/>
    <w:basedOn w:val="a"/>
    <w:uiPriority w:val="99"/>
    <w:rsid w:val="00E66550"/>
    <w:pPr>
      <w:spacing w:line="254" w:lineRule="exact"/>
      <w:ind w:firstLine="768"/>
    </w:pPr>
  </w:style>
  <w:style w:type="paragraph" w:customStyle="1" w:styleId="Style25">
    <w:name w:val="Style25"/>
    <w:basedOn w:val="a"/>
    <w:uiPriority w:val="99"/>
    <w:rsid w:val="00E66550"/>
    <w:pPr>
      <w:spacing w:line="482" w:lineRule="exact"/>
      <w:ind w:firstLine="715"/>
      <w:jc w:val="both"/>
    </w:pPr>
  </w:style>
  <w:style w:type="paragraph" w:customStyle="1" w:styleId="Style26">
    <w:name w:val="Style26"/>
    <w:basedOn w:val="a"/>
    <w:uiPriority w:val="99"/>
    <w:rsid w:val="00E66550"/>
    <w:pPr>
      <w:spacing w:line="485" w:lineRule="exact"/>
    </w:pPr>
  </w:style>
  <w:style w:type="paragraph" w:customStyle="1" w:styleId="Style27">
    <w:name w:val="Style27"/>
    <w:basedOn w:val="a"/>
    <w:uiPriority w:val="99"/>
    <w:rsid w:val="00E66550"/>
    <w:pPr>
      <w:jc w:val="both"/>
    </w:pPr>
  </w:style>
  <w:style w:type="paragraph" w:customStyle="1" w:styleId="Style28">
    <w:name w:val="Style28"/>
    <w:basedOn w:val="a"/>
    <w:uiPriority w:val="99"/>
    <w:rsid w:val="00E66550"/>
    <w:pPr>
      <w:spacing w:line="483" w:lineRule="exact"/>
      <w:ind w:firstLine="701"/>
      <w:jc w:val="both"/>
    </w:pPr>
  </w:style>
  <w:style w:type="paragraph" w:customStyle="1" w:styleId="Style29">
    <w:name w:val="Style29"/>
    <w:basedOn w:val="a"/>
    <w:uiPriority w:val="99"/>
    <w:rsid w:val="00E66550"/>
    <w:pPr>
      <w:spacing w:line="259" w:lineRule="exact"/>
      <w:ind w:firstLine="139"/>
      <w:jc w:val="both"/>
    </w:pPr>
  </w:style>
  <w:style w:type="paragraph" w:customStyle="1" w:styleId="Style30">
    <w:name w:val="Style30"/>
    <w:basedOn w:val="a"/>
    <w:uiPriority w:val="99"/>
    <w:rsid w:val="00E66550"/>
    <w:pPr>
      <w:spacing w:line="485" w:lineRule="exact"/>
      <w:ind w:firstLine="710"/>
      <w:jc w:val="both"/>
    </w:pPr>
  </w:style>
  <w:style w:type="paragraph" w:customStyle="1" w:styleId="Style31">
    <w:name w:val="Style31"/>
    <w:basedOn w:val="a"/>
    <w:uiPriority w:val="99"/>
    <w:rsid w:val="00E66550"/>
    <w:pPr>
      <w:spacing w:line="480" w:lineRule="exact"/>
    </w:pPr>
  </w:style>
  <w:style w:type="paragraph" w:customStyle="1" w:styleId="Style32">
    <w:name w:val="Style32"/>
    <w:basedOn w:val="a"/>
    <w:uiPriority w:val="99"/>
    <w:rsid w:val="00E66550"/>
    <w:pPr>
      <w:spacing w:line="483" w:lineRule="exact"/>
      <w:ind w:firstLine="715"/>
      <w:jc w:val="both"/>
    </w:pPr>
  </w:style>
  <w:style w:type="paragraph" w:customStyle="1" w:styleId="Style33">
    <w:name w:val="Style33"/>
    <w:basedOn w:val="a"/>
    <w:uiPriority w:val="99"/>
    <w:rsid w:val="00E66550"/>
    <w:pPr>
      <w:spacing w:line="482" w:lineRule="exact"/>
      <w:jc w:val="right"/>
    </w:pPr>
  </w:style>
  <w:style w:type="paragraph" w:customStyle="1" w:styleId="Style34">
    <w:name w:val="Style34"/>
    <w:basedOn w:val="a"/>
    <w:uiPriority w:val="99"/>
    <w:rsid w:val="00E66550"/>
    <w:pPr>
      <w:spacing w:line="480" w:lineRule="exact"/>
    </w:pPr>
  </w:style>
  <w:style w:type="paragraph" w:customStyle="1" w:styleId="Style35">
    <w:name w:val="Style35"/>
    <w:basedOn w:val="a"/>
    <w:uiPriority w:val="99"/>
    <w:rsid w:val="00E66550"/>
    <w:pPr>
      <w:spacing w:line="485" w:lineRule="exact"/>
      <w:ind w:firstLine="706"/>
      <w:jc w:val="both"/>
    </w:pPr>
  </w:style>
  <w:style w:type="paragraph" w:customStyle="1" w:styleId="Style36">
    <w:name w:val="Style36"/>
    <w:basedOn w:val="a"/>
    <w:uiPriority w:val="99"/>
    <w:rsid w:val="00E66550"/>
    <w:pPr>
      <w:spacing w:line="485" w:lineRule="exact"/>
      <w:ind w:firstLine="715"/>
      <w:jc w:val="both"/>
    </w:pPr>
  </w:style>
  <w:style w:type="paragraph" w:customStyle="1" w:styleId="Style37">
    <w:name w:val="Style37"/>
    <w:basedOn w:val="a"/>
    <w:uiPriority w:val="99"/>
    <w:rsid w:val="00E66550"/>
  </w:style>
  <w:style w:type="paragraph" w:customStyle="1" w:styleId="Style38">
    <w:name w:val="Style38"/>
    <w:basedOn w:val="a"/>
    <w:uiPriority w:val="99"/>
    <w:rsid w:val="00E66550"/>
    <w:pPr>
      <w:spacing w:line="485" w:lineRule="exact"/>
      <w:ind w:firstLine="571"/>
      <w:jc w:val="both"/>
    </w:pPr>
  </w:style>
  <w:style w:type="paragraph" w:customStyle="1" w:styleId="Style39">
    <w:name w:val="Style39"/>
    <w:basedOn w:val="a"/>
    <w:uiPriority w:val="99"/>
    <w:rsid w:val="00E66550"/>
    <w:pPr>
      <w:spacing w:line="480" w:lineRule="exact"/>
      <w:ind w:firstLine="715"/>
    </w:pPr>
  </w:style>
  <w:style w:type="paragraph" w:customStyle="1" w:styleId="Style40">
    <w:name w:val="Style40"/>
    <w:basedOn w:val="a"/>
    <w:uiPriority w:val="99"/>
    <w:rsid w:val="00E66550"/>
    <w:pPr>
      <w:spacing w:line="643" w:lineRule="exact"/>
      <w:jc w:val="both"/>
    </w:pPr>
  </w:style>
  <w:style w:type="paragraph" w:customStyle="1" w:styleId="Style41">
    <w:name w:val="Style41"/>
    <w:basedOn w:val="a"/>
    <w:uiPriority w:val="99"/>
    <w:rsid w:val="00E66550"/>
  </w:style>
  <w:style w:type="paragraph" w:customStyle="1" w:styleId="Style42">
    <w:name w:val="Style42"/>
    <w:basedOn w:val="a"/>
    <w:uiPriority w:val="99"/>
    <w:rsid w:val="00E66550"/>
  </w:style>
  <w:style w:type="paragraph" w:customStyle="1" w:styleId="Style43">
    <w:name w:val="Style43"/>
    <w:basedOn w:val="a"/>
    <w:uiPriority w:val="99"/>
    <w:rsid w:val="00E66550"/>
    <w:pPr>
      <w:spacing w:line="322" w:lineRule="exact"/>
    </w:pPr>
  </w:style>
  <w:style w:type="paragraph" w:customStyle="1" w:styleId="Style44">
    <w:name w:val="Style44"/>
    <w:basedOn w:val="a"/>
    <w:uiPriority w:val="99"/>
    <w:rsid w:val="00E66550"/>
  </w:style>
  <w:style w:type="paragraph" w:customStyle="1" w:styleId="Style45">
    <w:name w:val="Style45"/>
    <w:basedOn w:val="a"/>
    <w:uiPriority w:val="99"/>
    <w:rsid w:val="00E66550"/>
  </w:style>
  <w:style w:type="paragraph" w:customStyle="1" w:styleId="Style46">
    <w:name w:val="Style46"/>
    <w:basedOn w:val="a"/>
    <w:uiPriority w:val="99"/>
    <w:rsid w:val="00E66550"/>
    <w:pPr>
      <w:spacing w:line="483" w:lineRule="exact"/>
      <w:ind w:firstLine="446"/>
      <w:jc w:val="both"/>
    </w:pPr>
  </w:style>
  <w:style w:type="paragraph" w:customStyle="1" w:styleId="Style47">
    <w:name w:val="Style47"/>
    <w:basedOn w:val="a"/>
    <w:uiPriority w:val="99"/>
    <w:rsid w:val="00E66550"/>
    <w:pPr>
      <w:spacing w:line="485" w:lineRule="exact"/>
      <w:ind w:firstLine="706"/>
    </w:pPr>
  </w:style>
  <w:style w:type="paragraph" w:customStyle="1" w:styleId="Style48">
    <w:name w:val="Style48"/>
    <w:basedOn w:val="a"/>
    <w:uiPriority w:val="99"/>
    <w:rsid w:val="00E66550"/>
  </w:style>
  <w:style w:type="paragraph" w:customStyle="1" w:styleId="Style49">
    <w:name w:val="Style49"/>
    <w:basedOn w:val="a"/>
    <w:uiPriority w:val="99"/>
    <w:rsid w:val="00E66550"/>
    <w:pPr>
      <w:spacing w:line="482" w:lineRule="exact"/>
      <w:ind w:firstLine="710"/>
    </w:pPr>
  </w:style>
  <w:style w:type="paragraph" w:customStyle="1" w:styleId="Style50">
    <w:name w:val="Style50"/>
    <w:basedOn w:val="a"/>
    <w:uiPriority w:val="99"/>
    <w:rsid w:val="00E66550"/>
    <w:pPr>
      <w:spacing w:line="480" w:lineRule="exact"/>
      <w:ind w:hanging="691"/>
    </w:pPr>
  </w:style>
  <w:style w:type="paragraph" w:customStyle="1" w:styleId="Style51">
    <w:name w:val="Style51"/>
    <w:basedOn w:val="a"/>
    <w:uiPriority w:val="99"/>
    <w:rsid w:val="00E66550"/>
    <w:pPr>
      <w:jc w:val="both"/>
    </w:pPr>
  </w:style>
  <w:style w:type="paragraph" w:customStyle="1" w:styleId="Style52">
    <w:name w:val="Style52"/>
    <w:basedOn w:val="a"/>
    <w:uiPriority w:val="99"/>
    <w:rsid w:val="00E66550"/>
    <w:pPr>
      <w:spacing w:line="490" w:lineRule="exact"/>
      <w:ind w:firstLine="370"/>
    </w:pPr>
  </w:style>
  <w:style w:type="paragraph" w:customStyle="1" w:styleId="Style53">
    <w:name w:val="Style53"/>
    <w:basedOn w:val="a"/>
    <w:uiPriority w:val="99"/>
    <w:rsid w:val="00E66550"/>
  </w:style>
  <w:style w:type="paragraph" w:customStyle="1" w:styleId="Style54">
    <w:name w:val="Style54"/>
    <w:basedOn w:val="a"/>
    <w:uiPriority w:val="99"/>
    <w:rsid w:val="00E66550"/>
    <w:pPr>
      <w:spacing w:line="254" w:lineRule="exact"/>
      <w:ind w:firstLine="197"/>
    </w:pPr>
  </w:style>
  <w:style w:type="paragraph" w:customStyle="1" w:styleId="Style55">
    <w:name w:val="Style55"/>
    <w:basedOn w:val="a"/>
    <w:uiPriority w:val="99"/>
    <w:rsid w:val="00E66550"/>
  </w:style>
  <w:style w:type="paragraph" w:customStyle="1" w:styleId="Style56">
    <w:name w:val="Style56"/>
    <w:basedOn w:val="a"/>
    <w:uiPriority w:val="99"/>
    <w:rsid w:val="00E66550"/>
    <w:pPr>
      <w:jc w:val="both"/>
    </w:pPr>
  </w:style>
  <w:style w:type="paragraph" w:customStyle="1" w:styleId="Style57">
    <w:name w:val="Style57"/>
    <w:basedOn w:val="a"/>
    <w:uiPriority w:val="99"/>
    <w:rsid w:val="00E66550"/>
    <w:pPr>
      <w:spacing w:line="259" w:lineRule="exact"/>
      <w:ind w:firstLine="221"/>
      <w:jc w:val="both"/>
    </w:pPr>
  </w:style>
  <w:style w:type="paragraph" w:customStyle="1" w:styleId="Style58">
    <w:name w:val="Style58"/>
    <w:basedOn w:val="a"/>
    <w:uiPriority w:val="99"/>
    <w:rsid w:val="00E66550"/>
    <w:pPr>
      <w:spacing w:line="480" w:lineRule="exact"/>
      <w:ind w:firstLine="547"/>
      <w:jc w:val="both"/>
    </w:pPr>
  </w:style>
  <w:style w:type="paragraph" w:customStyle="1" w:styleId="Style59">
    <w:name w:val="Style59"/>
    <w:basedOn w:val="a"/>
    <w:uiPriority w:val="99"/>
    <w:rsid w:val="00E66550"/>
    <w:pPr>
      <w:spacing w:line="322" w:lineRule="exact"/>
      <w:ind w:firstLine="595"/>
    </w:pPr>
  </w:style>
  <w:style w:type="paragraph" w:customStyle="1" w:styleId="Style60">
    <w:name w:val="Style60"/>
    <w:basedOn w:val="a"/>
    <w:uiPriority w:val="99"/>
    <w:rsid w:val="00E66550"/>
    <w:pPr>
      <w:spacing w:line="483" w:lineRule="exact"/>
      <w:ind w:firstLine="302"/>
      <w:jc w:val="both"/>
    </w:pPr>
  </w:style>
  <w:style w:type="paragraph" w:customStyle="1" w:styleId="Style61">
    <w:name w:val="Style61"/>
    <w:basedOn w:val="a"/>
    <w:uiPriority w:val="99"/>
    <w:rsid w:val="00E66550"/>
    <w:pPr>
      <w:spacing w:line="483" w:lineRule="exact"/>
      <w:ind w:firstLine="701"/>
      <w:jc w:val="both"/>
    </w:pPr>
  </w:style>
  <w:style w:type="paragraph" w:customStyle="1" w:styleId="Style62">
    <w:name w:val="Style62"/>
    <w:basedOn w:val="a"/>
    <w:uiPriority w:val="99"/>
    <w:rsid w:val="00E66550"/>
  </w:style>
  <w:style w:type="paragraph" w:customStyle="1" w:styleId="Style63">
    <w:name w:val="Style63"/>
    <w:basedOn w:val="a"/>
    <w:uiPriority w:val="99"/>
    <w:rsid w:val="00E66550"/>
    <w:pPr>
      <w:spacing w:line="322" w:lineRule="exact"/>
      <w:ind w:firstLine="1258"/>
    </w:pPr>
  </w:style>
  <w:style w:type="paragraph" w:customStyle="1" w:styleId="Style64">
    <w:name w:val="Style64"/>
    <w:basedOn w:val="a"/>
    <w:uiPriority w:val="99"/>
    <w:rsid w:val="00E66550"/>
  </w:style>
  <w:style w:type="paragraph" w:customStyle="1" w:styleId="Style65">
    <w:name w:val="Style65"/>
    <w:basedOn w:val="a"/>
    <w:uiPriority w:val="99"/>
    <w:rsid w:val="00E66550"/>
    <w:pPr>
      <w:spacing w:line="482" w:lineRule="exact"/>
      <w:ind w:firstLine="701"/>
    </w:pPr>
  </w:style>
  <w:style w:type="paragraph" w:customStyle="1" w:styleId="Style66">
    <w:name w:val="Style66"/>
    <w:basedOn w:val="a"/>
    <w:uiPriority w:val="99"/>
    <w:rsid w:val="00E66550"/>
    <w:pPr>
      <w:spacing w:line="230" w:lineRule="exact"/>
    </w:pPr>
  </w:style>
  <w:style w:type="paragraph" w:customStyle="1" w:styleId="Style67">
    <w:name w:val="Style67"/>
    <w:basedOn w:val="a"/>
    <w:uiPriority w:val="99"/>
    <w:rsid w:val="00E66550"/>
    <w:pPr>
      <w:spacing w:line="490" w:lineRule="exact"/>
      <w:ind w:firstLine="182"/>
      <w:jc w:val="both"/>
    </w:pPr>
  </w:style>
  <w:style w:type="paragraph" w:customStyle="1" w:styleId="Style68">
    <w:name w:val="Style68"/>
    <w:basedOn w:val="a"/>
    <w:uiPriority w:val="99"/>
    <w:rsid w:val="00E66550"/>
    <w:pPr>
      <w:spacing w:line="482" w:lineRule="exact"/>
      <w:ind w:hanging="350"/>
    </w:pPr>
  </w:style>
  <w:style w:type="paragraph" w:customStyle="1" w:styleId="Style69">
    <w:name w:val="Style69"/>
    <w:basedOn w:val="a"/>
    <w:uiPriority w:val="99"/>
    <w:rsid w:val="00E66550"/>
    <w:pPr>
      <w:spacing w:line="230" w:lineRule="exact"/>
      <w:jc w:val="center"/>
    </w:pPr>
  </w:style>
  <w:style w:type="paragraph" w:customStyle="1" w:styleId="Style70">
    <w:name w:val="Style70"/>
    <w:basedOn w:val="a"/>
    <w:uiPriority w:val="99"/>
    <w:rsid w:val="00E66550"/>
    <w:pPr>
      <w:spacing w:line="480" w:lineRule="exact"/>
      <w:ind w:firstLine="710"/>
      <w:jc w:val="both"/>
    </w:pPr>
  </w:style>
  <w:style w:type="paragraph" w:customStyle="1" w:styleId="Style71">
    <w:name w:val="Style71"/>
    <w:basedOn w:val="a"/>
    <w:uiPriority w:val="99"/>
    <w:rsid w:val="00E66550"/>
    <w:pPr>
      <w:spacing w:line="480" w:lineRule="exact"/>
      <w:ind w:firstLine="1003"/>
      <w:jc w:val="both"/>
    </w:pPr>
  </w:style>
  <w:style w:type="paragraph" w:customStyle="1" w:styleId="Style72">
    <w:name w:val="Style72"/>
    <w:basedOn w:val="a"/>
    <w:uiPriority w:val="99"/>
    <w:rsid w:val="00E66550"/>
    <w:pPr>
      <w:spacing w:line="482" w:lineRule="exact"/>
      <w:ind w:hanging="336"/>
      <w:jc w:val="both"/>
    </w:pPr>
  </w:style>
  <w:style w:type="paragraph" w:customStyle="1" w:styleId="Style73">
    <w:name w:val="Style73"/>
    <w:basedOn w:val="a"/>
    <w:uiPriority w:val="99"/>
    <w:rsid w:val="00E66550"/>
    <w:pPr>
      <w:spacing w:line="480" w:lineRule="exact"/>
      <w:jc w:val="both"/>
    </w:pPr>
  </w:style>
  <w:style w:type="paragraph" w:customStyle="1" w:styleId="Style74">
    <w:name w:val="Style74"/>
    <w:basedOn w:val="a"/>
    <w:uiPriority w:val="99"/>
    <w:rsid w:val="00E66550"/>
    <w:pPr>
      <w:spacing w:line="274" w:lineRule="exact"/>
      <w:ind w:firstLine="216"/>
      <w:jc w:val="both"/>
    </w:pPr>
  </w:style>
  <w:style w:type="paragraph" w:customStyle="1" w:styleId="Style75">
    <w:name w:val="Style75"/>
    <w:basedOn w:val="a"/>
    <w:uiPriority w:val="99"/>
    <w:rsid w:val="00E66550"/>
    <w:pPr>
      <w:spacing w:line="233" w:lineRule="exact"/>
      <w:ind w:firstLine="192"/>
    </w:pPr>
  </w:style>
  <w:style w:type="paragraph" w:customStyle="1" w:styleId="Style76">
    <w:name w:val="Style76"/>
    <w:basedOn w:val="a"/>
    <w:uiPriority w:val="99"/>
    <w:rsid w:val="00E66550"/>
    <w:pPr>
      <w:spacing w:line="226" w:lineRule="exact"/>
      <w:jc w:val="both"/>
    </w:pPr>
  </w:style>
  <w:style w:type="paragraph" w:customStyle="1" w:styleId="Style77">
    <w:name w:val="Style77"/>
    <w:basedOn w:val="a"/>
    <w:uiPriority w:val="99"/>
    <w:rsid w:val="00E66550"/>
    <w:pPr>
      <w:spacing w:line="482" w:lineRule="exact"/>
      <w:ind w:firstLine="350"/>
      <w:jc w:val="both"/>
    </w:pPr>
  </w:style>
  <w:style w:type="paragraph" w:customStyle="1" w:styleId="Style78">
    <w:name w:val="Style78"/>
    <w:basedOn w:val="a"/>
    <w:uiPriority w:val="99"/>
    <w:rsid w:val="00E66550"/>
    <w:pPr>
      <w:spacing w:line="437" w:lineRule="exact"/>
      <w:ind w:firstLine="1325"/>
    </w:pPr>
  </w:style>
  <w:style w:type="paragraph" w:customStyle="1" w:styleId="Style79">
    <w:name w:val="Style79"/>
    <w:basedOn w:val="a"/>
    <w:uiPriority w:val="99"/>
    <w:rsid w:val="00E66550"/>
    <w:pPr>
      <w:spacing w:line="341" w:lineRule="exact"/>
      <w:jc w:val="center"/>
    </w:pPr>
  </w:style>
  <w:style w:type="paragraph" w:customStyle="1" w:styleId="Style80">
    <w:name w:val="Style80"/>
    <w:basedOn w:val="a"/>
    <w:uiPriority w:val="99"/>
    <w:rsid w:val="00E66550"/>
    <w:pPr>
      <w:spacing w:line="485" w:lineRule="exact"/>
      <w:ind w:firstLine="538"/>
    </w:pPr>
  </w:style>
  <w:style w:type="paragraph" w:customStyle="1" w:styleId="Style81">
    <w:name w:val="Style81"/>
    <w:basedOn w:val="a"/>
    <w:uiPriority w:val="99"/>
    <w:rsid w:val="00E66550"/>
    <w:pPr>
      <w:spacing w:line="485" w:lineRule="exact"/>
      <w:ind w:firstLine="720"/>
    </w:pPr>
  </w:style>
  <w:style w:type="paragraph" w:customStyle="1" w:styleId="Style82">
    <w:name w:val="Style82"/>
    <w:basedOn w:val="a"/>
    <w:uiPriority w:val="99"/>
    <w:rsid w:val="00E66550"/>
    <w:pPr>
      <w:spacing w:line="485" w:lineRule="exact"/>
      <w:jc w:val="both"/>
    </w:pPr>
  </w:style>
  <w:style w:type="paragraph" w:customStyle="1" w:styleId="Style83">
    <w:name w:val="Style83"/>
    <w:basedOn w:val="a"/>
    <w:uiPriority w:val="99"/>
    <w:rsid w:val="00E66550"/>
    <w:pPr>
      <w:spacing w:line="323" w:lineRule="exact"/>
      <w:jc w:val="center"/>
    </w:pPr>
  </w:style>
  <w:style w:type="paragraph" w:customStyle="1" w:styleId="Style84">
    <w:name w:val="Style84"/>
    <w:basedOn w:val="a"/>
    <w:uiPriority w:val="99"/>
    <w:rsid w:val="00E66550"/>
  </w:style>
  <w:style w:type="paragraph" w:customStyle="1" w:styleId="Style85">
    <w:name w:val="Style85"/>
    <w:basedOn w:val="a"/>
    <w:uiPriority w:val="99"/>
    <w:rsid w:val="00E66550"/>
    <w:pPr>
      <w:spacing w:line="485" w:lineRule="exact"/>
      <w:jc w:val="both"/>
    </w:pPr>
  </w:style>
  <w:style w:type="paragraph" w:customStyle="1" w:styleId="Style86">
    <w:name w:val="Style86"/>
    <w:basedOn w:val="a"/>
    <w:uiPriority w:val="99"/>
    <w:rsid w:val="00E66550"/>
    <w:pPr>
      <w:spacing w:line="480" w:lineRule="exact"/>
      <w:ind w:firstLine="91"/>
      <w:jc w:val="both"/>
    </w:pPr>
  </w:style>
  <w:style w:type="paragraph" w:customStyle="1" w:styleId="Style87">
    <w:name w:val="Style87"/>
    <w:basedOn w:val="a"/>
    <w:uiPriority w:val="99"/>
    <w:rsid w:val="00E66550"/>
    <w:pPr>
      <w:spacing w:line="259" w:lineRule="exact"/>
      <w:ind w:firstLine="451"/>
      <w:jc w:val="both"/>
    </w:pPr>
  </w:style>
  <w:style w:type="paragraph" w:customStyle="1" w:styleId="Style88">
    <w:name w:val="Style88"/>
    <w:basedOn w:val="a"/>
    <w:uiPriority w:val="99"/>
    <w:rsid w:val="00E66550"/>
    <w:pPr>
      <w:spacing w:line="230" w:lineRule="exact"/>
    </w:pPr>
  </w:style>
  <w:style w:type="paragraph" w:customStyle="1" w:styleId="Style89">
    <w:name w:val="Style89"/>
    <w:basedOn w:val="a"/>
    <w:uiPriority w:val="99"/>
    <w:rsid w:val="00E66550"/>
    <w:pPr>
      <w:spacing w:line="485" w:lineRule="exact"/>
      <w:ind w:firstLine="302"/>
    </w:pPr>
  </w:style>
  <w:style w:type="paragraph" w:customStyle="1" w:styleId="Style90">
    <w:name w:val="Style90"/>
    <w:basedOn w:val="a"/>
    <w:uiPriority w:val="99"/>
    <w:rsid w:val="00E66550"/>
    <w:pPr>
      <w:spacing w:line="482" w:lineRule="exact"/>
      <w:jc w:val="both"/>
    </w:pPr>
  </w:style>
  <w:style w:type="paragraph" w:customStyle="1" w:styleId="Style91">
    <w:name w:val="Style91"/>
    <w:basedOn w:val="a"/>
    <w:uiPriority w:val="99"/>
    <w:rsid w:val="00E66550"/>
    <w:pPr>
      <w:spacing w:line="485" w:lineRule="exact"/>
      <w:ind w:firstLine="734"/>
      <w:jc w:val="both"/>
    </w:pPr>
  </w:style>
  <w:style w:type="paragraph" w:customStyle="1" w:styleId="Style92">
    <w:name w:val="Style92"/>
    <w:basedOn w:val="a"/>
    <w:uiPriority w:val="99"/>
    <w:rsid w:val="00E66550"/>
  </w:style>
  <w:style w:type="paragraph" w:customStyle="1" w:styleId="Style93">
    <w:name w:val="Style93"/>
    <w:basedOn w:val="a"/>
    <w:uiPriority w:val="99"/>
    <w:rsid w:val="00E66550"/>
    <w:pPr>
      <w:spacing w:line="482" w:lineRule="exact"/>
      <w:ind w:firstLine="845"/>
    </w:pPr>
  </w:style>
  <w:style w:type="paragraph" w:customStyle="1" w:styleId="Style94">
    <w:name w:val="Style94"/>
    <w:basedOn w:val="a"/>
    <w:uiPriority w:val="99"/>
    <w:rsid w:val="00E66550"/>
    <w:pPr>
      <w:spacing w:line="350" w:lineRule="exact"/>
      <w:ind w:firstLine="917"/>
    </w:pPr>
  </w:style>
  <w:style w:type="paragraph" w:customStyle="1" w:styleId="Style95">
    <w:name w:val="Style95"/>
    <w:basedOn w:val="a"/>
    <w:uiPriority w:val="99"/>
    <w:rsid w:val="00E66550"/>
    <w:pPr>
      <w:spacing w:line="480" w:lineRule="exact"/>
      <w:ind w:hanging="91"/>
    </w:pPr>
  </w:style>
  <w:style w:type="paragraph" w:customStyle="1" w:styleId="Style96">
    <w:name w:val="Style96"/>
    <w:basedOn w:val="a"/>
    <w:uiPriority w:val="99"/>
    <w:rsid w:val="00E66550"/>
  </w:style>
  <w:style w:type="paragraph" w:customStyle="1" w:styleId="Style97">
    <w:name w:val="Style97"/>
    <w:basedOn w:val="a"/>
    <w:uiPriority w:val="99"/>
    <w:rsid w:val="00E66550"/>
    <w:pPr>
      <w:spacing w:line="490" w:lineRule="exact"/>
      <w:ind w:firstLine="264"/>
    </w:pPr>
  </w:style>
  <w:style w:type="paragraph" w:customStyle="1" w:styleId="Style98">
    <w:name w:val="Style98"/>
    <w:basedOn w:val="a"/>
    <w:uiPriority w:val="99"/>
    <w:rsid w:val="00E66550"/>
    <w:pPr>
      <w:jc w:val="center"/>
    </w:pPr>
  </w:style>
  <w:style w:type="paragraph" w:customStyle="1" w:styleId="Style99">
    <w:name w:val="Style99"/>
    <w:basedOn w:val="a"/>
    <w:uiPriority w:val="99"/>
    <w:rsid w:val="00E66550"/>
    <w:pPr>
      <w:spacing w:line="484" w:lineRule="exact"/>
    </w:pPr>
  </w:style>
  <w:style w:type="paragraph" w:customStyle="1" w:styleId="Style100">
    <w:name w:val="Style100"/>
    <w:basedOn w:val="a"/>
    <w:uiPriority w:val="99"/>
    <w:rsid w:val="00E66550"/>
    <w:pPr>
      <w:spacing w:line="485" w:lineRule="exact"/>
      <w:ind w:hanging="341"/>
    </w:pPr>
  </w:style>
  <w:style w:type="paragraph" w:customStyle="1" w:styleId="Style101">
    <w:name w:val="Style101"/>
    <w:basedOn w:val="a"/>
    <w:uiPriority w:val="99"/>
    <w:rsid w:val="00E66550"/>
    <w:pPr>
      <w:spacing w:line="472" w:lineRule="exact"/>
      <w:ind w:firstLine="1190"/>
    </w:pPr>
  </w:style>
  <w:style w:type="paragraph" w:customStyle="1" w:styleId="Style102">
    <w:name w:val="Style102"/>
    <w:basedOn w:val="a"/>
    <w:uiPriority w:val="99"/>
    <w:rsid w:val="00E66550"/>
    <w:pPr>
      <w:spacing w:line="482" w:lineRule="exact"/>
      <w:ind w:firstLine="710"/>
      <w:jc w:val="both"/>
    </w:pPr>
  </w:style>
  <w:style w:type="paragraph" w:customStyle="1" w:styleId="Style103">
    <w:name w:val="Style103"/>
    <w:basedOn w:val="a"/>
    <w:uiPriority w:val="99"/>
    <w:rsid w:val="00E66550"/>
  </w:style>
  <w:style w:type="paragraph" w:customStyle="1" w:styleId="Style104">
    <w:name w:val="Style104"/>
    <w:basedOn w:val="a"/>
    <w:uiPriority w:val="99"/>
    <w:rsid w:val="00E66550"/>
    <w:pPr>
      <w:spacing w:line="485" w:lineRule="exact"/>
      <w:ind w:firstLine="1003"/>
      <w:jc w:val="both"/>
    </w:pPr>
  </w:style>
  <w:style w:type="paragraph" w:customStyle="1" w:styleId="Style105">
    <w:name w:val="Style105"/>
    <w:basedOn w:val="a"/>
    <w:uiPriority w:val="99"/>
    <w:rsid w:val="00E66550"/>
    <w:pPr>
      <w:spacing w:line="485" w:lineRule="exact"/>
      <w:ind w:hanging="350"/>
    </w:pPr>
  </w:style>
  <w:style w:type="paragraph" w:customStyle="1" w:styleId="Style106">
    <w:name w:val="Style106"/>
    <w:basedOn w:val="a"/>
    <w:uiPriority w:val="99"/>
    <w:rsid w:val="00E66550"/>
    <w:pPr>
      <w:spacing w:line="485" w:lineRule="exact"/>
      <w:ind w:hanging="888"/>
    </w:pPr>
  </w:style>
  <w:style w:type="character" w:customStyle="1" w:styleId="FontStyle108">
    <w:name w:val="Font Style108"/>
    <w:basedOn w:val="a0"/>
    <w:uiPriority w:val="99"/>
    <w:rsid w:val="00E66550"/>
    <w:rPr>
      <w:rFonts w:ascii="Times New Roman" w:hAnsi="Times New Roman" w:cs="Times New Roman"/>
      <w:sz w:val="20"/>
      <w:szCs w:val="20"/>
    </w:rPr>
  </w:style>
  <w:style w:type="character" w:customStyle="1" w:styleId="FontStyle109">
    <w:name w:val="Font Style109"/>
    <w:basedOn w:val="a0"/>
    <w:uiPriority w:val="99"/>
    <w:rsid w:val="00E66550"/>
    <w:rPr>
      <w:rFonts w:ascii="Times New Roman" w:hAnsi="Times New Roman" w:cs="Times New Roman"/>
      <w:sz w:val="22"/>
      <w:szCs w:val="22"/>
    </w:rPr>
  </w:style>
  <w:style w:type="character" w:customStyle="1" w:styleId="FontStyle110">
    <w:name w:val="Font Style110"/>
    <w:basedOn w:val="a0"/>
    <w:uiPriority w:val="99"/>
    <w:rsid w:val="00E66550"/>
    <w:rPr>
      <w:rFonts w:ascii="Times New Roman" w:hAnsi="Times New Roman" w:cs="Times New Roman"/>
      <w:i/>
      <w:iCs/>
      <w:sz w:val="26"/>
      <w:szCs w:val="26"/>
    </w:rPr>
  </w:style>
  <w:style w:type="character" w:customStyle="1" w:styleId="FontStyle111">
    <w:name w:val="Font Style111"/>
    <w:basedOn w:val="a0"/>
    <w:uiPriority w:val="99"/>
    <w:rsid w:val="00E66550"/>
    <w:rPr>
      <w:rFonts w:ascii="Times New Roman" w:hAnsi="Times New Roman" w:cs="Times New Roman"/>
      <w:b/>
      <w:bCs/>
      <w:i/>
      <w:iCs/>
      <w:sz w:val="26"/>
      <w:szCs w:val="26"/>
    </w:rPr>
  </w:style>
  <w:style w:type="character" w:customStyle="1" w:styleId="FontStyle112">
    <w:name w:val="Font Style112"/>
    <w:basedOn w:val="a0"/>
    <w:uiPriority w:val="99"/>
    <w:rsid w:val="00E66550"/>
    <w:rPr>
      <w:rFonts w:ascii="Times New Roman" w:hAnsi="Times New Roman" w:cs="Times New Roman"/>
      <w:sz w:val="26"/>
      <w:szCs w:val="26"/>
    </w:rPr>
  </w:style>
  <w:style w:type="character" w:customStyle="1" w:styleId="FontStyle113">
    <w:name w:val="Font Style113"/>
    <w:basedOn w:val="a0"/>
    <w:uiPriority w:val="99"/>
    <w:rsid w:val="00E66550"/>
    <w:rPr>
      <w:rFonts w:ascii="Times New Roman" w:hAnsi="Times New Roman" w:cs="Times New Roman"/>
      <w:b/>
      <w:bCs/>
      <w:sz w:val="26"/>
      <w:szCs w:val="26"/>
    </w:rPr>
  </w:style>
  <w:style w:type="character" w:customStyle="1" w:styleId="FontStyle114">
    <w:name w:val="Font Style114"/>
    <w:basedOn w:val="a0"/>
    <w:uiPriority w:val="99"/>
    <w:rsid w:val="00E66550"/>
    <w:rPr>
      <w:rFonts w:ascii="Times New Roman" w:hAnsi="Times New Roman" w:cs="Times New Roman"/>
      <w:b/>
      <w:bCs/>
      <w:sz w:val="20"/>
      <w:szCs w:val="20"/>
    </w:rPr>
  </w:style>
  <w:style w:type="character" w:customStyle="1" w:styleId="FontStyle115">
    <w:name w:val="Font Style115"/>
    <w:basedOn w:val="a0"/>
    <w:uiPriority w:val="99"/>
    <w:rsid w:val="00E66550"/>
    <w:rPr>
      <w:rFonts w:ascii="Times New Roman" w:hAnsi="Times New Roman" w:cs="Times New Roman"/>
      <w:sz w:val="26"/>
      <w:szCs w:val="26"/>
    </w:rPr>
  </w:style>
  <w:style w:type="character" w:customStyle="1" w:styleId="FontStyle116">
    <w:name w:val="Font Style116"/>
    <w:basedOn w:val="a0"/>
    <w:uiPriority w:val="99"/>
    <w:rsid w:val="00E66550"/>
    <w:rPr>
      <w:rFonts w:ascii="Times New Roman" w:hAnsi="Times New Roman" w:cs="Times New Roman"/>
      <w:sz w:val="16"/>
      <w:szCs w:val="16"/>
    </w:rPr>
  </w:style>
  <w:style w:type="character" w:customStyle="1" w:styleId="FontStyle117">
    <w:name w:val="Font Style117"/>
    <w:basedOn w:val="a0"/>
    <w:uiPriority w:val="99"/>
    <w:rsid w:val="00E66550"/>
    <w:rPr>
      <w:rFonts w:ascii="Times New Roman" w:hAnsi="Times New Roman" w:cs="Times New Roman"/>
      <w:b/>
      <w:bCs/>
      <w:spacing w:val="-20"/>
      <w:sz w:val="26"/>
      <w:szCs w:val="26"/>
    </w:rPr>
  </w:style>
  <w:style w:type="character" w:customStyle="1" w:styleId="FontStyle118">
    <w:name w:val="Font Style118"/>
    <w:basedOn w:val="a0"/>
    <w:uiPriority w:val="99"/>
    <w:rsid w:val="00E66550"/>
    <w:rPr>
      <w:rFonts w:ascii="Times New Roman" w:hAnsi="Times New Roman" w:cs="Times New Roman"/>
      <w:sz w:val="18"/>
      <w:szCs w:val="18"/>
    </w:rPr>
  </w:style>
  <w:style w:type="character" w:customStyle="1" w:styleId="FontStyle119">
    <w:name w:val="Font Style119"/>
    <w:basedOn w:val="a0"/>
    <w:uiPriority w:val="99"/>
    <w:rsid w:val="00E66550"/>
    <w:rPr>
      <w:rFonts w:ascii="Times New Roman" w:hAnsi="Times New Roman" w:cs="Times New Roman"/>
      <w:sz w:val="16"/>
      <w:szCs w:val="16"/>
    </w:rPr>
  </w:style>
  <w:style w:type="character" w:customStyle="1" w:styleId="FontStyle120">
    <w:name w:val="Font Style120"/>
    <w:basedOn w:val="a0"/>
    <w:uiPriority w:val="99"/>
    <w:rsid w:val="00E66550"/>
    <w:rPr>
      <w:rFonts w:ascii="Times New Roman" w:hAnsi="Times New Roman" w:cs="Times New Roman"/>
      <w:b/>
      <w:bCs/>
      <w:sz w:val="20"/>
      <w:szCs w:val="20"/>
    </w:rPr>
  </w:style>
  <w:style w:type="character" w:customStyle="1" w:styleId="FontStyle121">
    <w:name w:val="Font Style121"/>
    <w:basedOn w:val="a0"/>
    <w:uiPriority w:val="99"/>
    <w:rsid w:val="00E66550"/>
    <w:rPr>
      <w:rFonts w:ascii="Times New Roman" w:hAnsi="Times New Roman" w:cs="Times New Roman"/>
      <w:sz w:val="20"/>
      <w:szCs w:val="20"/>
    </w:rPr>
  </w:style>
  <w:style w:type="character" w:customStyle="1" w:styleId="FontStyle122">
    <w:name w:val="Font Style122"/>
    <w:basedOn w:val="a0"/>
    <w:uiPriority w:val="99"/>
    <w:rsid w:val="00E66550"/>
    <w:rPr>
      <w:rFonts w:ascii="Times New Roman" w:hAnsi="Times New Roman" w:cs="Times New Roman"/>
      <w:b/>
      <w:bCs/>
      <w:sz w:val="18"/>
      <w:szCs w:val="18"/>
    </w:rPr>
  </w:style>
  <w:style w:type="character" w:customStyle="1" w:styleId="10">
    <w:name w:val="Заголовок 1 Знак"/>
    <w:basedOn w:val="a0"/>
    <w:link w:val="1"/>
    <w:uiPriority w:val="9"/>
    <w:rsid w:val="00D35A66"/>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D35A66"/>
    <w:pPr>
      <w:widowControl/>
      <w:autoSpaceDE/>
      <w:autoSpaceDN/>
      <w:adjustRightInd/>
      <w:spacing w:line="276" w:lineRule="auto"/>
      <w:outlineLvl w:val="9"/>
    </w:pPr>
    <w:rPr>
      <w:lang w:eastAsia="en-US"/>
    </w:rPr>
  </w:style>
  <w:style w:type="paragraph" w:styleId="a4">
    <w:name w:val="Balloon Text"/>
    <w:basedOn w:val="a"/>
    <w:link w:val="a5"/>
    <w:uiPriority w:val="99"/>
    <w:semiHidden/>
    <w:unhideWhenUsed/>
    <w:rsid w:val="00D35A66"/>
    <w:rPr>
      <w:rFonts w:ascii="Tahoma" w:hAnsi="Tahoma" w:cs="Tahoma"/>
      <w:sz w:val="16"/>
      <w:szCs w:val="16"/>
    </w:rPr>
  </w:style>
  <w:style w:type="character" w:customStyle="1" w:styleId="a5">
    <w:name w:val="Текст выноски Знак"/>
    <w:basedOn w:val="a0"/>
    <w:link w:val="a4"/>
    <w:uiPriority w:val="99"/>
    <w:semiHidden/>
    <w:rsid w:val="00D35A66"/>
    <w:rPr>
      <w:rFonts w:ascii="Tahoma" w:hAnsi="Tahoma" w:cs="Tahoma"/>
      <w:sz w:val="16"/>
      <w:szCs w:val="16"/>
    </w:rPr>
  </w:style>
  <w:style w:type="paragraph" w:styleId="11">
    <w:name w:val="toc 1"/>
    <w:basedOn w:val="a"/>
    <w:next w:val="a"/>
    <w:autoRedefine/>
    <w:uiPriority w:val="39"/>
    <w:unhideWhenUsed/>
    <w:rsid w:val="00D35A66"/>
    <w:pPr>
      <w:spacing w:after="100"/>
    </w:pPr>
  </w:style>
  <w:style w:type="character" w:styleId="a6">
    <w:name w:val="Hyperlink"/>
    <w:basedOn w:val="a0"/>
    <w:uiPriority w:val="99"/>
    <w:unhideWhenUsed/>
    <w:rsid w:val="00D35A66"/>
    <w:rPr>
      <w:color w:val="0000FF" w:themeColor="hyperlink"/>
      <w:u w:val="single"/>
    </w:rPr>
  </w:style>
  <w:style w:type="paragraph" w:styleId="21">
    <w:name w:val="toc 2"/>
    <w:basedOn w:val="a"/>
    <w:next w:val="a"/>
    <w:autoRedefine/>
    <w:uiPriority w:val="39"/>
    <w:unhideWhenUsed/>
    <w:rsid w:val="00D35A66"/>
    <w:pPr>
      <w:spacing w:after="100"/>
      <w:ind w:left="240"/>
    </w:pPr>
  </w:style>
  <w:style w:type="paragraph" w:styleId="3">
    <w:name w:val="toc 3"/>
    <w:basedOn w:val="a"/>
    <w:next w:val="a"/>
    <w:autoRedefine/>
    <w:uiPriority w:val="39"/>
    <w:unhideWhenUsed/>
    <w:rsid w:val="00D35A66"/>
    <w:pPr>
      <w:spacing w:after="100"/>
      <w:ind w:left="480"/>
    </w:pPr>
  </w:style>
  <w:style w:type="paragraph" w:customStyle="1" w:styleId="a7">
    <w:name w:val="Базовый"/>
    <w:uiPriority w:val="99"/>
    <w:rsid w:val="00D35A66"/>
    <w:pPr>
      <w:tabs>
        <w:tab w:val="left" w:pos="709"/>
      </w:tabs>
      <w:suppressAutoHyphens/>
      <w:spacing w:line="276" w:lineRule="atLeast"/>
    </w:pPr>
    <w:rPr>
      <w:rFonts w:ascii="Calibri" w:eastAsia="DejaVu Sans" w:hAnsi="Calibri" w:cs="Times New Roman"/>
      <w:color w:val="00000A"/>
    </w:rPr>
  </w:style>
  <w:style w:type="character" w:styleId="a8">
    <w:name w:val="Strong"/>
    <w:qFormat/>
    <w:rsid w:val="00D35A66"/>
    <w:rPr>
      <w:b/>
      <w:bCs/>
    </w:rPr>
  </w:style>
  <w:style w:type="paragraph" w:customStyle="1" w:styleId="a9">
    <w:name w:val="Основной"/>
    <w:basedOn w:val="a"/>
    <w:link w:val="aa"/>
    <w:rsid w:val="00D35A66"/>
    <w:pPr>
      <w:widowControl/>
      <w:spacing w:line="214" w:lineRule="atLeast"/>
      <w:ind w:firstLine="283"/>
      <w:jc w:val="both"/>
      <w:textAlignment w:val="center"/>
    </w:pPr>
    <w:rPr>
      <w:rFonts w:ascii="NewtonCSanPin" w:eastAsia="Times New Roman" w:hAnsi="NewtonCSanPin"/>
      <w:color w:val="000000"/>
      <w:sz w:val="21"/>
      <w:szCs w:val="21"/>
    </w:rPr>
  </w:style>
  <w:style w:type="character" w:customStyle="1" w:styleId="aa">
    <w:name w:val="Основной Знак"/>
    <w:link w:val="a9"/>
    <w:rsid w:val="00D35A66"/>
    <w:rPr>
      <w:rFonts w:ascii="NewtonCSanPin" w:eastAsia="Times New Roman" w:hAnsi="NewtonCSanPin" w:cs="Times New Roman"/>
      <w:color w:val="000000"/>
      <w:sz w:val="21"/>
      <w:szCs w:val="21"/>
    </w:rPr>
  </w:style>
  <w:style w:type="character" w:customStyle="1" w:styleId="20">
    <w:name w:val="Заголовок 2 Знак"/>
    <w:basedOn w:val="a0"/>
    <w:link w:val="2"/>
    <w:uiPriority w:val="9"/>
    <w:rsid w:val="00B51AB8"/>
    <w:rPr>
      <w:rFonts w:asciiTheme="majorHAnsi" w:eastAsiaTheme="majorEastAsia" w:hAnsiTheme="majorHAnsi" w:cstheme="majorBidi"/>
      <w:b/>
      <w:bCs/>
      <w:color w:val="4F81BD" w:themeColor="accent1"/>
      <w:sz w:val="26"/>
      <w:szCs w:val="26"/>
      <w:lang w:eastAsia="en-US"/>
    </w:rPr>
  </w:style>
  <w:style w:type="character" w:customStyle="1" w:styleId="Zag11">
    <w:name w:val="Zag_11"/>
    <w:rsid w:val="00B51AB8"/>
  </w:style>
  <w:style w:type="character" w:styleId="ab">
    <w:name w:val="page number"/>
    <w:basedOn w:val="a0"/>
    <w:rsid w:val="00B51AB8"/>
  </w:style>
  <w:style w:type="paragraph" w:customStyle="1" w:styleId="Osnova">
    <w:name w:val="Osnova"/>
    <w:basedOn w:val="a"/>
    <w:uiPriority w:val="99"/>
    <w:rsid w:val="00B51AB8"/>
    <w:pPr>
      <w:spacing w:line="213" w:lineRule="exact"/>
      <w:ind w:firstLine="339"/>
      <w:jc w:val="both"/>
    </w:pPr>
    <w:rPr>
      <w:rFonts w:ascii="NewtonCSanPin" w:eastAsia="Times New Roman" w:hAnsi="NewtonCSanPin" w:cs="NewtonCSanPin"/>
      <w:color w:val="000000"/>
      <w:sz w:val="21"/>
      <w:szCs w:val="21"/>
      <w:lang w:val="en-US"/>
    </w:rPr>
  </w:style>
  <w:style w:type="table" w:styleId="ac">
    <w:name w:val="Table Grid"/>
    <w:basedOn w:val="a1"/>
    <w:uiPriority w:val="59"/>
    <w:rsid w:val="00B51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0"/>
    <w:uiPriority w:val="99"/>
    <w:rsid w:val="00B51AB8"/>
    <w:rPr>
      <w:rFonts w:ascii="Times New Roman" w:hAnsi="Times New Roman" w:cs="Times New Roman"/>
      <w:sz w:val="22"/>
      <w:szCs w:val="22"/>
    </w:rPr>
  </w:style>
  <w:style w:type="paragraph" w:styleId="ad">
    <w:name w:val="Normal (Web)"/>
    <w:basedOn w:val="a"/>
    <w:uiPriority w:val="99"/>
    <w:unhideWhenUsed/>
    <w:rsid w:val="00B51AB8"/>
    <w:pPr>
      <w:widowControl/>
      <w:autoSpaceDE/>
      <w:autoSpaceDN/>
      <w:adjustRightInd/>
      <w:spacing w:before="100" w:beforeAutospacing="1" w:after="100" w:afterAutospacing="1"/>
    </w:pPr>
    <w:rPr>
      <w:rFonts w:eastAsia="Times New Roman"/>
    </w:rPr>
  </w:style>
  <w:style w:type="character" w:styleId="ae">
    <w:name w:val="FollowedHyperlink"/>
    <w:basedOn w:val="a0"/>
    <w:uiPriority w:val="99"/>
    <w:semiHidden/>
    <w:unhideWhenUsed/>
    <w:rsid w:val="00B51A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0132077">
      <w:bodyDiv w:val="1"/>
      <w:marLeft w:val="0"/>
      <w:marRight w:val="0"/>
      <w:marTop w:val="0"/>
      <w:marBottom w:val="0"/>
      <w:divBdr>
        <w:top w:val="none" w:sz="0" w:space="0" w:color="auto"/>
        <w:left w:val="none" w:sz="0" w:space="0" w:color="auto"/>
        <w:bottom w:val="none" w:sz="0" w:space="0" w:color="auto"/>
        <w:right w:val="none" w:sz="0" w:space="0" w:color="auto"/>
      </w:divBdr>
    </w:div>
    <w:div w:id="475030058">
      <w:bodyDiv w:val="1"/>
      <w:marLeft w:val="0"/>
      <w:marRight w:val="0"/>
      <w:marTop w:val="0"/>
      <w:marBottom w:val="0"/>
      <w:divBdr>
        <w:top w:val="none" w:sz="0" w:space="0" w:color="auto"/>
        <w:left w:val="none" w:sz="0" w:space="0" w:color="auto"/>
        <w:bottom w:val="none" w:sz="0" w:space="0" w:color="auto"/>
        <w:right w:val="none" w:sz="0" w:space="0" w:color="auto"/>
      </w:divBdr>
    </w:div>
    <w:div w:id="850223153">
      <w:bodyDiv w:val="1"/>
      <w:marLeft w:val="0"/>
      <w:marRight w:val="0"/>
      <w:marTop w:val="0"/>
      <w:marBottom w:val="0"/>
      <w:divBdr>
        <w:top w:val="none" w:sz="0" w:space="0" w:color="auto"/>
        <w:left w:val="none" w:sz="0" w:space="0" w:color="auto"/>
        <w:bottom w:val="none" w:sz="0" w:space="0" w:color="auto"/>
        <w:right w:val="none" w:sz="0" w:space="0" w:color="auto"/>
      </w:divBdr>
    </w:div>
    <w:div w:id="1253930201">
      <w:bodyDiv w:val="1"/>
      <w:marLeft w:val="0"/>
      <w:marRight w:val="0"/>
      <w:marTop w:val="0"/>
      <w:marBottom w:val="0"/>
      <w:divBdr>
        <w:top w:val="none" w:sz="0" w:space="0" w:color="auto"/>
        <w:left w:val="none" w:sz="0" w:space="0" w:color="auto"/>
        <w:bottom w:val="none" w:sz="0" w:space="0" w:color="auto"/>
        <w:right w:val="none" w:sz="0" w:space="0" w:color="auto"/>
      </w:divBdr>
    </w:div>
    <w:div w:id="1398434978">
      <w:bodyDiv w:val="1"/>
      <w:marLeft w:val="0"/>
      <w:marRight w:val="0"/>
      <w:marTop w:val="0"/>
      <w:marBottom w:val="0"/>
      <w:divBdr>
        <w:top w:val="none" w:sz="0" w:space="0" w:color="auto"/>
        <w:left w:val="none" w:sz="0" w:space="0" w:color="auto"/>
        <w:bottom w:val="none" w:sz="0" w:space="0" w:color="auto"/>
        <w:right w:val="none" w:sz="0" w:space="0" w:color="auto"/>
      </w:divBdr>
    </w:div>
    <w:div w:id="1625497368">
      <w:bodyDiv w:val="1"/>
      <w:marLeft w:val="0"/>
      <w:marRight w:val="0"/>
      <w:marTop w:val="0"/>
      <w:marBottom w:val="0"/>
      <w:divBdr>
        <w:top w:val="none" w:sz="0" w:space="0" w:color="auto"/>
        <w:left w:val="none" w:sz="0" w:space="0" w:color="auto"/>
        <w:bottom w:val="none" w:sz="0" w:space="0" w:color="auto"/>
        <w:right w:val="none" w:sz="0" w:space="0" w:color="auto"/>
      </w:divBdr>
    </w:div>
    <w:div w:id="1829057533">
      <w:bodyDiv w:val="1"/>
      <w:marLeft w:val="0"/>
      <w:marRight w:val="0"/>
      <w:marTop w:val="0"/>
      <w:marBottom w:val="0"/>
      <w:divBdr>
        <w:top w:val="none" w:sz="0" w:space="0" w:color="auto"/>
        <w:left w:val="none" w:sz="0" w:space="0" w:color="auto"/>
        <w:bottom w:val="none" w:sz="0" w:space="0" w:color="auto"/>
        <w:right w:val="none" w:sz="0" w:space="0" w:color="auto"/>
      </w:divBdr>
    </w:div>
    <w:div w:id="1968973855">
      <w:bodyDiv w:val="1"/>
      <w:marLeft w:val="0"/>
      <w:marRight w:val="0"/>
      <w:marTop w:val="0"/>
      <w:marBottom w:val="0"/>
      <w:divBdr>
        <w:top w:val="none" w:sz="0" w:space="0" w:color="auto"/>
        <w:left w:val="none" w:sz="0" w:space="0" w:color="auto"/>
        <w:bottom w:val="none" w:sz="0" w:space="0" w:color="auto"/>
        <w:right w:val="none" w:sz="0" w:space="0" w:color="auto"/>
      </w:divBdr>
    </w:div>
    <w:div w:id="19897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040E4B8B19682497813DA06EA77BCE3E755EA2C4AA7AF4FAC341FBEC6DB40175731CDDB416CB06fCP3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E040E4B8B19682497813DA06EA77BCE3E705CA5C5A27AF4FAC341FBEC6DB40175731CDDB416CB06fCP3D" TargetMode="External"/><Relationship Id="rId4" Type="http://schemas.openxmlformats.org/officeDocument/2006/relationships/settings" Target="settings.xml"/><Relationship Id="rId9" Type="http://schemas.openxmlformats.org/officeDocument/2006/relationships/hyperlink" Target="consultantplus://offline/ref=6E040E4B8B19682497813DA06EA77BCE3E765DA4CCAA7AF4FAC341FBEC6DB40175731CDDB416CB06fCP3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ED234-7857-44D4-BFED-32643EF7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15313</Words>
  <Characters>87288</Characters>
  <Application>Microsoft Office Word</Application>
  <DocSecurity>0</DocSecurity>
  <Lines>727</Lines>
  <Paragraphs>204</Paragraphs>
  <ScaleCrop>false</ScaleCrop>
  <Company/>
  <LinksUpToDate>false</LinksUpToDate>
  <CharactersWithSpaces>102397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МОУ СОШ №13-6</dc:creator>
  <cp:lastModifiedBy>user</cp:lastModifiedBy>
  <cp:revision>2</cp:revision>
  <dcterms:created xsi:type="dcterms:W3CDTF">2016-10-19T17:16:00Z</dcterms:created>
  <dcterms:modified xsi:type="dcterms:W3CDTF">2016-10-19T17:16:00Z</dcterms:modified>
</cp:coreProperties>
</file>